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90" w:rsidRDefault="008F3390" w:rsidP="008F3390">
      <w:pPr>
        <w:ind w:left="2160"/>
      </w:pPr>
      <w:r>
        <w:rPr>
          <w:noProof/>
        </w:rPr>
        <w:drawing>
          <wp:inline distT="0" distB="0" distL="0" distR="0" wp14:anchorId="009B4C2C" wp14:editId="25B1AFFF">
            <wp:extent cx="3808577" cy="4658610"/>
            <wp:effectExtent l="0" t="603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1112" cy="466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530"/>
        <w:gridCol w:w="270"/>
        <w:gridCol w:w="1915"/>
        <w:gridCol w:w="1350"/>
        <w:gridCol w:w="1710"/>
      </w:tblGrid>
      <w:tr w:rsidR="009867BA" w:rsidTr="009867BA">
        <w:tc>
          <w:tcPr>
            <w:tcW w:w="1908" w:type="dxa"/>
            <w:tcBorders>
              <w:top w:val="dotted" w:sz="4" w:space="0" w:color="auto"/>
              <w:right w:val="dotted" w:sz="4" w:space="0" w:color="auto"/>
            </w:tcBorders>
          </w:tcPr>
          <w:p w:rsidR="00095E77" w:rsidRDefault="00095E77" w:rsidP="00FB51A4">
            <w:pPr>
              <w:rPr>
                <w:noProof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95E77" w:rsidRPr="0086203B" w:rsidRDefault="00095E77" w:rsidP="00095E77">
            <w:pPr>
              <w:jc w:val="center"/>
              <w:rPr>
                <w:b/>
                <w:sz w:val="24"/>
                <w:szCs w:val="24"/>
              </w:rPr>
            </w:pPr>
            <w:r w:rsidRPr="0086203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5E77" w:rsidRPr="0086203B" w:rsidRDefault="00095E77" w:rsidP="008F3390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5E77" w:rsidRPr="0086203B" w:rsidRDefault="00095E77" w:rsidP="00FB51A4">
            <w:pPr>
              <w:rPr>
                <w:noProof/>
                <w:sz w:val="24"/>
                <w:szCs w:val="24"/>
              </w:rPr>
            </w:pPr>
            <w:r w:rsidRPr="0086203B">
              <w:rPr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95E77" w:rsidRPr="0086203B" w:rsidRDefault="00095E77" w:rsidP="00095E77">
            <w:pPr>
              <w:jc w:val="center"/>
              <w:rPr>
                <w:b/>
                <w:sz w:val="24"/>
                <w:szCs w:val="24"/>
              </w:rPr>
            </w:pPr>
            <w:r w:rsidRPr="0086203B">
              <w:rPr>
                <w:b/>
                <w:sz w:val="24"/>
                <w:szCs w:val="24"/>
              </w:rPr>
              <w:t>Name</w:t>
            </w:r>
          </w:p>
        </w:tc>
      </w:tr>
      <w:tr w:rsidR="009867BA" w:rsidTr="009867BA">
        <w:tc>
          <w:tcPr>
            <w:tcW w:w="1908" w:type="dxa"/>
            <w:tcBorders>
              <w:right w:val="dotted" w:sz="4" w:space="0" w:color="auto"/>
            </w:tcBorders>
          </w:tcPr>
          <w:p w:rsidR="005A71C4" w:rsidRDefault="005A71C4" w:rsidP="00FB51A4">
            <w:pPr>
              <w:rPr>
                <w:noProof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71C4" w:rsidRPr="0086203B" w:rsidRDefault="005A71C4" w:rsidP="00095E77">
            <w:pPr>
              <w:jc w:val="center"/>
              <w:rPr>
                <w:b/>
                <w:i/>
              </w:rPr>
            </w:pPr>
            <w:r w:rsidRPr="0086203B">
              <w:rPr>
                <w:b/>
                <w:i/>
              </w:rPr>
              <w:t>Common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A71C4" w:rsidRPr="0086203B" w:rsidRDefault="005A71C4" w:rsidP="00095E77">
            <w:pPr>
              <w:jc w:val="center"/>
              <w:rPr>
                <w:b/>
                <w:i/>
              </w:rPr>
            </w:pPr>
            <w:r w:rsidRPr="0086203B">
              <w:rPr>
                <w:b/>
                <w:i/>
              </w:rPr>
              <w:t>Botanical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A71C4" w:rsidRPr="0086203B" w:rsidRDefault="005A71C4" w:rsidP="00095E77">
            <w:pPr>
              <w:jc w:val="center"/>
              <w:rPr>
                <w:b/>
                <w:i/>
              </w:rPr>
            </w:pPr>
          </w:p>
        </w:tc>
        <w:tc>
          <w:tcPr>
            <w:tcW w:w="1915" w:type="dxa"/>
            <w:tcBorders>
              <w:left w:val="dotted" w:sz="4" w:space="0" w:color="auto"/>
              <w:right w:val="dotted" w:sz="4" w:space="0" w:color="auto"/>
            </w:tcBorders>
          </w:tcPr>
          <w:p w:rsidR="005A71C4" w:rsidRPr="0086203B" w:rsidRDefault="005A71C4" w:rsidP="00095E77">
            <w:pPr>
              <w:jc w:val="center"/>
              <w:rPr>
                <w:i/>
                <w:noProof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71C4" w:rsidRPr="0086203B" w:rsidRDefault="005A71C4" w:rsidP="00095E77">
            <w:pPr>
              <w:jc w:val="center"/>
              <w:rPr>
                <w:b/>
                <w:i/>
              </w:rPr>
            </w:pPr>
            <w:r w:rsidRPr="0086203B">
              <w:rPr>
                <w:b/>
                <w:i/>
              </w:rPr>
              <w:t>Common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71C4" w:rsidRPr="0086203B" w:rsidRDefault="005A71C4" w:rsidP="00095E77">
            <w:pPr>
              <w:jc w:val="center"/>
              <w:rPr>
                <w:b/>
                <w:i/>
              </w:rPr>
            </w:pPr>
            <w:r w:rsidRPr="0086203B">
              <w:rPr>
                <w:b/>
                <w:i/>
              </w:rPr>
              <w:t>Botanical</w:t>
            </w:r>
          </w:p>
        </w:tc>
      </w:tr>
      <w:tr w:rsidR="00095E77" w:rsidTr="009867BA">
        <w:tc>
          <w:tcPr>
            <w:tcW w:w="1908" w:type="dxa"/>
          </w:tcPr>
          <w:p w:rsidR="001E3921" w:rsidRDefault="001E3921" w:rsidP="00FB51A4">
            <w:r>
              <w:rPr>
                <w:noProof/>
              </w:rPr>
              <w:drawing>
                <wp:inline distT="0" distB="0" distL="0" distR="0" wp14:anchorId="060AD1A4" wp14:editId="6819285D">
                  <wp:extent cx="1130329" cy="847725"/>
                  <wp:effectExtent l="0" t="0" r="0" b="0"/>
                  <wp:docPr id="24" name="Picture 24" descr="C:\Users\Hilda Weiss\Pictures\Shotgun House - Photos for Interiors Committee\SGH Garden Guide Photos\Bladderpod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da Weiss\Pictures\Shotgun House - Photos for Interiors Committee\SGH Garden Guide Photos\Bladderpod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02" cy="86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E3921" w:rsidRDefault="001E3921" w:rsidP="001E3921">
            <w:pPr>
              <w:spacing w:before="120"/>
              <w:jc w:val="center"/>
            </w:pPr>
            <w:r>
              <w:t>①</w:t>
            </w:r>
          </w:p>
          <w:p w:rsidR="001E3921" w:rsidRDefault="001E3921" w:rsidP="001E3921">
            <w:pPr>
              <w:spacing w:before="120"/>
              <w:jc w:val="center"/>
            </w:pPr>
            <w:proofErr w:type="spellStart"/>
            <w:r>
              <w:t>Bladderpod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1E3921" w:rsidRDefault="001E3921" w:rsidP="00B758BD">
            <w:pPr>
              <w:spacing w:before="120"/>
              <w:jc w:val="center"/>
            </w:pPr>
            <w:proofErr w:type="spellStart"/>
            <w:r>
              <w:t>Isomeris</w:t>
            </w:r>
            <w:proofErr w:type="spellEnd"/>
            <w:r>
              <w:t xml:space="preserve"> </w:t>
            </w:r>
            <w:proofErr w:type="spellStart"/>
            <w:r>
              <w:t>arborea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1E3921" w:rsidRDefault="001E3921" w:rsidP="008F3390"/>
        </w:tc>
        <w:tc>
          <w:tcPr>
            <w:tcW w:w="1915" w:type="dxa"/>
            <w:tcBorders>
              <w:left w:val="dotted" w:sz="4" w:space="0" w:color="auto"/>
            </w:tcBorders>
          </w:tcPr>
          <w:p w:rsidR="001E3921" w:rsidRDefault="001E3921" w:rsidP="00FB51A4">
            <w:r>
              <w:rPr>
                <w:noProof/>
              </w:rPr>
              <w:drawing>
                <wp:inline distT="0" distB="0" distL="0" distR="0" wp14:anchorId="282E62EF" wp14:editId="16963AED">
                  <wp:extent cx="1133475" cy="850084"/>
                  <wp:effectExtent l="0" t="0" r="0" b="7620"/>
                  <wp:docPr id="2" name="Picture 2" descr="C:\Users\Hilda Weiss\Pictures\Shotgun House - Photos for Interiors Committee\SGH Garden Guide Photos\California Fuschia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da Weiss\Pictures\Shotgun House - Photos for Interiors Committee\SGH Garden Guide Photos\California Fuschia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24" cy="85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E3921" w:rsidRDefault="0090524E" w:rsidP="001E3921">
            <w:pPr>
              <w:spacing w:before="120"/>
              <w:jc w:val="center"/>
            </w:pPr>
            <w:r>
              <w:t>②</w:t>
            </w:r>
          </w:p>
          <w:p w:rsidR="001E3921" w:rsidRDefault="001E3921" w:rsidP="00F60609">
            <w:pPr>
              <w:spacing w:before="120"/>
              <w:jc w:val="center"/>
            </w:pPr>
            <w:r>
              <w:t>California Fuch</w:t>
            </w:r>
            <w:r w:rsidR="00F60609">
              <w:t>s</w:t>
            </w:r>
            <w:r>
              <w:t>ia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1E3921" w:rsidRDefault="001E3921" w:rsidP="00B758BD">
            <w:pPr>
              <w:spacing w:before="120"/>
              <w:jc w:val="center"/>
            </w:pPr>
            <w:proofErr w:type="spellStart"/>
            <w:r>
              <w:t>Epilobium</w:t>
            </w:r>
            <w:proofErr w:type="spellEnd"/>
            <w:r>
              <w:t xml:space="preserve"> </w:t>
            </w:r>
            <w:proofErr w:type="spellStart"/>
            <w:r>
              <w:t>canum</w:t>
            </w:r>
            <w:proofErr w:type="spellEnd"/>
            <w:r>
              <w:t xml:space="preserve"> (</w:t>
            </w:r>
            <w:proofErr w:type="spellStart"/>
            <w:r>
              <w:t>Zauschneria</w:t>
            </w:r>
            <w:proofErr w:type="spellEnd"/>
            <w:r>
              <w:t>)</w:t>
            </w:r>
          </w:p>
        </w:tc>
      </w:tr>
      <w:tr w:rsidR="00095E77" w:rsidTr="009867BA">
        <w:tc>
          <w:tcPr>
            <w:tcW w:w="1908" w:type="dxa"/>
          </w:tcPr>
          <w:p w:rsidR="001E3921" w:rsidRPr="006640A4" w:rsidRDefault="001E3921" w:rsidP="006640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1E3921" w:rsidRPr="006640A4" w:rsidRDefault="001E3921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1E3921" w:rsidRPr="006640A4" w:rsidRDefault="001E3921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E3921" w:rsidRPr="006640A4" w:rsidRDefault="001E3921" w:rsidP="008F3390">
            <w:pPr>
              <w:rPr>
                <w:sz w:val="4"/>
                <w:szCs w:val="4"/>
              </w:rPr>
            </w:pPr>
          </w:p>
        </w:tc>
        <w:tc>
          <w:tcPr>
            <w:tcW w:w="1915" w:type="dxa"/>
            <w:tcBorders>
              <w:left w:val="dotted" w:sz="4" w:space="0" w:color="auto"/>
            </w:tcBorders>
          </w:tcPr>
          <w:p w:rsidR="001E3921" w:rsidRPr="005A71C4" w:rsidRDefault="001E3921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1E3921" w:rsidRPr="001E3921" w:rsidRDefault="001E3921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1E3921" w:rsidRPr="001E3921" w:rsidRDefault="001E3921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</w:tr>
      <w:tr w:rsidR="00095E77" w:rsidTr="009867BA">
        <w:tc>
          <w:tcPr>
            <w:tcW w:w="1908" w:type="dxa"/>
          </w:tcPr>
          <w:p w:rsidR="0090524E" w:rsidRDefault="0090524E" w:rsidP="00FB51A4">
            <w:r>
              <w:rPr>
                <w:noProof/>
              </w:rPr>
              <w:drawing>
                <wp:inline distT="0" distB="0" distL="0" distR="0" wp14:anchorId="752DBC83" wp14:editId="76A5E818">
                  <wp:extent cx="1417844" cy="1126270"/>
                  <wp:effectExtent l="0" t="6668" r="4763" b="4762"/>
                  <wp:docPr id="4" name="Picture 4" descr="C:\Users\Hilda Weiss\Pictures\Shotgun House - Photos for Interiors Committee\SGH Garden Guide Photos\California Sagebrush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ilda Weiss\Pictures\Shotgun House - Photos for Interiors Committee\SGH Garden Guide Photos\California Sagebrush 8-17-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6" r="1"/>
                          <a:stretch/>
                        </pic:blipFill>
                        <pic:spPr bwMode="auto">
                          <a:xfrm rot="5400000">
                            <a:off x="0" y="0"/>
                            <a:ext cx="1426360" cy="113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90524E" w:rsidRDefault="0090524E" w:rsidP="001E3921">
            <w:pPr>
              <w:spacing w:before="120"/>
              <w:jc w:val="center"/>
            </w:pPr>
            <w:r>
              <w:t>③</w:t>
            </w:r>
          </w:p>
          <w:p w:rsidR="0090524E" w:rsidRDefault="0090524E" w:rsidP="0090524E">
            <w:pPr>
              <w:spacing w:before="120"/>
              <w:jc w:val="center"/>
            </w:pPr>
            <w:r>
              <w:t>California Sagebrush</w:t>
            </w:r>
          </w:p>
          <w:p w:rsidR="0090524E" w:rsidRDefault="0090524E" w:rsidP="001E3921">
            <w:pPr>
              <w:spacing w:before="120"/>
              <w:jc w:val="center"/>
            </w:pP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90524E" w:rsidRDefault="0090524E" w:rsidP="00B758BD">
            <w:pPr>
              <w:spacing w:before="120"/>
              <w:jc w:val="center"/>
            </w:pPr>
            <w:r>
              <w:t xml:space="preserve">Artemisia </w:t>
            </w:r>
            <w:proofErr w:type="spellStart"/>
            <w:r>
              <w:t>californica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524E" w:rsidRDefault="0090524E" w:rsidP="008F3390"/>
        </w:tc>
        <w:tc>
          <w:tcPr>
            <w:tcW w:w="1915" w:type="dxa"/>
            <w:tcBorders>
              <w:left w:val="dotted" w:sz="4" w:space="0" w:color="auto"/>
            </w:tcBorders>
          </w:tcPr>
          <w:p w:rsidR="0090524E" w:rsidRDefault="0090524E" w:rsidP="00FB51A4">
            <w:r>
              <w:rPr>
                <w:noProof/>
              </w:rPr>
              <w:drawing>
                <wp:inline distT="0" distB="0" distL="0" distR="0" wp14:anchorId="55C5E052" wp14:editId="233B9085">
                  <wp:extent cx="1485444" cy="1130297"/>
                  <wp:effectExtent l="6350" t="0" r="6985" b="6985"/>
                  <wp:docPr id="26" name="Picture 26" descr="C:\Users\Hilda Weiss\Pictures\Shotgun House - Photos for Interiors Committee\SGH Garden Guide Photos\Unknown Feather Bed Plant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da Weiss\Pictures\Shotgun House - Photos for Interiors Committee\SGH Garden Guide Photos\Unknown Feather Bed Plant 8-17-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3" b="25730"/>
                          <a:stretch/>
                        </pic:blipFill>
                        <pic:spPr bwMode="auto">
                          <a:xfrm rot="5400000">
                            <a:off x="0" y="0"/>
                            <a:ext cx="1494082" cy="113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90524E" w:rsidRDefault="0090524E" w:rsidP="001E3921">
            <w:pPr>
              <w:spacing w:before="120"/>
              <w:jc w:val="center"/>
            </w:pPr>
            <w:r>
              <w:t>④</w:t>
            </w:r>
          </w:p>
          <w:p w:rsidR="0090524E" w:rsidRDefault="0090524E" w:rsidP="001E3921">
            <w:pPr>
              <w:spacing w:before="120"/>
              <w:jc w:val="center"/>
            </w:pPr>
            <w:r>
              <w:t>Canyon Gray Trailing Sagebrush</w:t>
            </w: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90524E" w:rsidRDefault="0090524E" w:rsidP="00B758BD">
            <w:pPr>
              <w:spacing w:before="120"/>
              <w:jc w:val="center"/>
            </w:pPr>
            <w:r>
              <w:t xml:space="preserve">Artemisia </w:t>
            </w:r>
            <w:proofErr w:type="spellStart"/>
            <w:r>
              <w:t>californica</w:t>
            </w:r>
            <w:proofErr w:type="spellEnd"/>
            <w:r>
              <w:t xml:space="preserve"> ‘</w:t>
            </w:r>
            <w:proofErr w:type="spellStart"/>
            <w:r>
              <w:t>Montara</w:t>
            </w:r>
            <w:proofErr w:type="spellEnd"/>
            <w:r>
              <w:t>’</w:t>
            </w:r>
          </w:p>
        </w:tc>
      </w:tr>
      <w:tr w:rsidR="00095E77" w:rsidTr="009867BA">
        <w:tc>
          <w:tcPr>
            <w:tcW w:w="1908" w:type="dxa"/>
          </w:tcPr>
          <w:p w:rsidR="0090524E" w:rsidRDefault="0090524E" w:rsidP="00FB51A4">
            <w:pPr>
              <w:rPr>
                <w:noProof/>
                <w:sz w:val="4"/>
                <w:szCs w:val="4"/>
              </w:rPr>
            </w:pPr>
          </w:p>
          <w:p w:rsidR="00664A7B" w:rsidRPr="006640A4" w:rsidRDefault="00664A7B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90524E" w:rsidRPr="006640A4" w:rsidRDefault="0090524E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90524E" w:rsidRPr="006640A4" w:rsidRDefault="0090524E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524E" w:rsidRPr="006640A4" w:rsidRDefault="0090524E" w:rsidP="008E225A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2</w:t>
            </w:r>
          </w:p>
        </w:tc>
        <w:tc>
          <w:tcPr>
            <w:tcW w:w="1915" w:type="dxa"/>
            <w:tcBorders>
              <w:left w:val="dotted" w:sz="4" w:space="0" w:color="auto"/>
            </w:tcBorders>
          </w:tcPr>
          <w:p w:rsidR="0090524E" w:rsidRPr="005A71C4" w:rsidRDefault="0090524E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90524E" w:rsidRPr="00664A7B" w:rsidRDefault="0090524E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90524E" w:rsidRPr="00664A7B" w:rsidRDefault="0090524E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</w:tr>
      <w:tr w:rsidR="00095E77" w:rsidTr="009867BA">
        <w:tc>
          <w:tcPr>
            <w:tcW w:w="1908" w:type="dxa"/>
          </w:tcPr>
          <w:p w:rsidR="0090524E" w:rsidRDefault="000052B9" w:rsidP="00FB51A4">
            <w:r>
              <w:rPr>
                <w:noProof/>
              </w:rPr>
              <w:drawing>
                <wp:inline distT="0" distB="0" distL="0" distR="0" wp14:anchorId="72940908" wp14:editId="342B7D81">
                  <wp:extent cx="1133475" cy="1157957"/>
                  <wp:effectExtent l="0" t="0" r="0" b="4445"/>
                  <wp:docPr id="30" name="Picture 30" descr="C:\Users\Hilda Weiss\Pictures\Shotgun House - Photos for Interiors Committee\SGH Garden Guide Photos\Yellow Trumpet Vine, Cat Claw Ivy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ilda Weiss\Pictures\Shotgun House - Photos for Interiors Committee\SGH Garden Guide Photos\Yellow Trumpet Vine, Cat Claw Ivy 8-17-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9" r="19117"/>
                          <a:stretch/>
                        </pic:blipFill>
                        <pic:spPr bwMode="auto">
                          <a:xfrm>
                            <a:off x="0" y="0"/>
                            <a:ext cx="1139310" cy="116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90524E" w:rsidRDefault="0090524E" w:rsidP="00FB51A4">
            <w:pPr>
              <w:spacing w:before="120"/>
              <w:jc w:val="center"/>
            </w:pPr>
            <w:r>
              <w:t>⑤</w:t>
            </w:r>
          </w:p>
          <w:p w:rsidR="0090524E" w:rsidRDefault="0090524E" w:rsidP="00FB51A4">
            <w:pPr>
              <w:spacing w:before="120"/>
              <w:jc w:val="center"/>
            </w:pPr>
            <w:r>
              <w:t xml:space="preserve">Cat Claw Ivy, </w:t>
            </w:r>
            <w:r>
              <w:br/>
              <w:t>aka Yellow Trumpet Vine</w:t>
            </w: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B758BD" w:rsidRDefault="00B758BD" w:rsidP="00B758BD">
            <w:pPr>
              <w:spacing w:before="120"/>
              <w:jc w:val="center"/>
              <w:rPr>
                <w:rStyle w:val="Strong"/>
                <w:b w:val="0"/>
                <w:iCs/>
              </w:rPr>
            </w:pPr>
          </w:p>
          <w:p w:rsidR="0090524E" w:rsidRPr="008E225A" w:rsidRDefault="0090524E" w:rsidP="00B758BD">
            <w:pPr>
              <w:spacing w:before="120"/>
              <w:jc w:val="center"/>
              <w:rPr>
                <w:b/>
              </w:rPr>
            </w:pPr>
            <w:proofErr w:type="spellStart"/>
            <w:r w:rsidRPr="008E225A">
              <w:rPr>
                <w:rStyle w:val="Strong"/>
                <w:b w:val="0"/>
                <w:iCs/>
              </w:rPr>
              <w:t>Macfadyena</w:t>
            </w:r>
            <w:proofErr w:type="spellEnd"/>
            <w:r w:rsidRPr="008E225A">
              <w:rPr>
                <w:rStyle w:val="Strong"/>
                <w:b w:val="0"/>
                <w:iCs/>
              </w:rPr>
              <w:t xml:space="preserve"> unguis-</w:t>
            </w:r>
            <w:proofErr w:type="spellStart"/>
            <w:r w:rsidRPr="008E225A">
              <w:rPr>
                <w:rStyle w:val="Strong"/>
                <w:b w:val="0"/>
                <w:iCs/>
              </w:rPr>
              <w:t>cati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524E" w:rsidRDefault="0090524E" w:rsidP="008F3390"/>
        </w:tc>
        <w:tc>
          <w:tcPr>
            <w:tcW w:w="1915" w:type="dxa"/>
            <w:tcBorders>
              <w:left w:val="dotted" w:sz="4" w:space="0" w:color="auto"/>
            </w:tcBorders>
          </w:tcPr>
          <w:p w:rsidR="0090524E" w:rsidRDefault="000052B9" w:rsidP="00FB51A4">
            <w:r>
              <w:rPr>
                <w:noProof/>
              </w:rPr>
              <w:drawing>
                <wp:inline distT="0" distB="0" distL="0" distR="0" wp14:anchorId="037A929C" wp14:editId="10572EDC">
                  <wp:extent cx="1294559" cy="1135764"/>
                  <wp:effectExtent l="3175" t="0" r="4445" b="4445"/>
                  <wp:docPr id="29" name="Picture 29" descr="C:\Users\Hilda Weiss\Pictures\Shotgun House - Photos for Interiors Committee\SGH Garden Guide Photos\Common Yarrow (white and yellow)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ilda Weiss\Pictures\Shotgun House - Photos for Interiors Committee\SGH Garden Guide Photos\Common Yarrow (white and yellow) 8-17-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"/>
                          <a:stretch/>
                        </pic:blipFill>
                        <pic:spPr bwMode="auto">
                          <a:xfrm rot="5400000">
                            <a:off x="0" y="0"/>
                            <a:ext cx="1329441" cy="116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90524E" w:rsidRDefault="0090524E" w:rsidP="00FB51A4">
            <w:pPr>
              <w:spacing w:before="120"/>
              <w:jc w:val="center"/>
            </w:pPr>
            <w:r>
              <w:t>⑥</w:t>
            </w:r>
          </w:p>
          <w:p w:rsidR="0090524E" w:rsidRDefault="0090524E" w:rsidP="00FB51A4">
            <w:pPr>
              <w:spacing w:before="120"/>
              <w:jc w:val="center"/>
            </w:pPr>
            <w:r>
              <w:t>Common Yarrow</w:t>
            </w: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90524E" w:rsidRDefault="0090524E" w:rsidP="00B758BD">
            <w:pPr>
              <w:spacing w:before="120"/>
              <w:jc w:val="center"/>
            </w:pPr>
            <w:proofErr w:type="spellStart"/>
            <w:r>
              <w:t>Achillea</w:t>
            </w:r>
            <w:proofErr w:type="spellEnd"/>
            <w:r>
              <w:t xml:space="preserve"> </w:t>
            </w:r>
            <w:proofErr w:type="spellStart"/>
            <w:r>
              <w:t>millefolium</w:t>
            </w:r>
            <w:proofErr w:type="spellEnd"/>
          </w:p>
        </w:tc>
      </w:tr>
      <w:tr w:rsidR="00095E77" w:rsidTr="009867BA">
        <w:tc>
          <w:tcPr>
            <w:tcW w:w="1908" w:type="dxa"/>
          </w:tcPr>
          <w:p w:rsidR="0090524E" w:rsidRPr="006640A4" w:rsidRDefault="0090524E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90524E" w:rsidRPr="006640A4" w:rsidRDefault="0090524E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90524E" w:rsidRPr="006640A4" w:rsidRDefault="0090524E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0524E" w:rsidRPr="006640A4" w:rsidRDefault="0090524E" w:rsidP="008F3390">
            <w:pPr>
              <w:rPr>
                <w:sz w:val="4"/>
                <w:szCs w:val="4"/>
              </w:rPr>
            </w:pPr>
          </w:p>
        </w:tc>
        <w:tc>
          <w:tcPr>
            <w:tcW w:w="1915" w:type="dxa"/>
            <w:tcBorders>
              <w:left w:val="dotted" w:sz="4" w:space="0" w:color="auto"/>
            </w:tcBorders>
          </w:tcPr>
          <w:p w:rsidR="0090524E" w:rsidRPr="008E225A" w:rsidRDefault="0090524E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90524E" w:rsidRPr="00664A7B" w:rsidRDefault="0090524E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0524E" w:rsidRPr="00664A7B" w:rsidRDefault="0090524E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</w:tr>
      <w:tr w:rsidR="00095E77" w:rsidTr="009867BA">
        <w:tc>
          <w:tcPr>
            <w:tcW w:w="1908" w:type="dxa"/>
          </w:tcPr>
          <w:p w:rsidR="0090524E" w:rsidRDefault="0090524E" w:rsidP="00FB51A4">
            <w:r>
              <w:rPr>
                <w:noProof/>
              </w:rPr>
              <w:lastRenderedPageBreak/>
              <w:drawing>
                <wp:inline distT="0" distB="0" distL="0" distR="0" wp14:anchorId="300D74A4" wp14:editId="0F407B18">
                  <wp:extent cx="1152525" cy="864372"/>
                  <wp:effectExtent l="0" t="0" r="0" b="0"/>
                  <wp:docPr id="7" name="Picture 7" descr="C:\Users\Hilda Weiss\Pictures\Shotgun House - Photos for Interiors Committee\SGH Garden Guide Photos\Creeping Mahonia (Barberry)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ilda Weiss\Pictures\Shotgun House - Photos for Interiors Committee\SGH Garden Guide Photos\Creeping Mahonia (Barberry)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08" cy="86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90524E" w:rsidRDefault="0090524E" w:rsidP="00FB51A4">
            <w:pPr>
              <w:spacing w:before="120"/>
              <w:jc w:val="center"/>
            </w:pPr>
            <w:r>
              <w:t>⑦</w:t>
            </w:r>
          </w:p>
          <w:p w:rsidR="0090524E" w:rsidRDefault="0090524E" w:rsidP="00FB51A4">
            <w:pPr>
              <w:spacing w:before="120"/>
              <w:jc w:val="center"/>
            </w:pPr>
            <w:r>
              <w:t xml:space="preserve">Creeping </w:t>
            </w:r>
            <w:proofErr w:type="spellStart"/>
            <w:r>
              <w:t>Mahonia</w:t>
            </w:r>
            <w:proofErr w:type="spellEnd"/>
            <w:r>
              <w:t xml:space="preserve"> (Barberry)</w:t>
            </w: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90524E" w:rsidRDefault="0090524E" w:rsidP="00B758BD">
            <w:pPr>
              <w:spacing w:before="120"/>
              <w:jc w:val="center"/>
            </w:pPr>
            <w:proofErr w:type="spellStart"/>
            <w:r>
              <w:t>Mahonia</w:t>
            </w:r>
            <w:proofErr w:type="spellEnd"/>
            <w:r>
              <w:t xml:space="preserve"> (</w:t>
            </w:r>
            <w:proofErr w:type="spellStart"/>
            <w:r>
              <w:t>Berberis</w:t>
            </w:r>
            <w:proofErr w:type="spellEnd"/>
            <w:r>
              <w:t xml:space="preserve">) </w:t>
            </w:r>
            <w:proofErr w:type="spellStart"/>
            <w:r>
              <w:t>repens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0524E" w:rsidRDefault="0090524E" w:rsidP="008F3390"/>
        </w:tc>
        <w:tc>
          <w:tcPr>
            <w:tcW w:w="1915" w:type="dxa"/>
            <w:tcBorders>
              <w:left w:val="dotted" w:sz="4" w:space="0" w:color="auto"/>
            </w:tcBorders>
          </w:tcPr>
          <w:p w:rsidR="0090524E" w:rsidRDefault="0090524E" w:rsidP="00FB51A4">
            <w:r>
              <w:rPr>
                <w:noProof/>
              </w:rPr>
              <w:drawing>
                <wp:inline distT="0" distB="0" distL="0" distR="0" wp14:anchorId="37BEEE15" wp14:editId="32C07578">
                  <wp:extent cx="1155732" cy="866775"/>
                  <wp:effectExtent l="0" t="0" r="6350" b="0"/>
                  <wp:docPr id="8" name="Picture 8" descr="C:\Users\Hilda Weiss\Pictures\Shotgun House - Photos for Interiors Committee\SGH Garden Guide Photos\Flax-Leaved Coyote Mint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ilda Weiss\Pictures\Shotgun House - Photos for Interiors Committee\SGH Garden Guide Photos\Flax-Leaved Coyote Mint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13" cy="87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90524E" w:rsidRDefault="0090524E" w:rsidP="0090524E">
            <w:pPr>
              <w:spacing w:before="120"/>
              <w:jc w:val="center"/>
            </w:pPr>
            <w:r>
              <w:t>⑧</w:t>
            </w:r>
          </w:p>
          <w:p w:rsidR="0090524E" w:rsidRDefault="0090524E" w:rsidP="0090524E">
            <w:pPr>
              <w:spacing w:before="120"/>
              <w:jc w:val="center"/>
            </w:pPr>
            <w:r>
              <w:t>Flax-Leaved Coyote Mint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90524E" w:rsidRDefault="0090524E" w:rsidP="00B758BD">
            <w:pPr>
              <w:spacing w:before="120"/>
              <w:jc w:val="center"/>
            </w:pPr>
            <w:proofErr w:type="spellStart"/>
            <w:r>
              <w:t>Monardella</w:t>
            </w:r>
            <w:proofErr w:type="spellEnd"/>
            <w:r>
              <w:t xml:space="preserve"> </w:t>
            </w:r>
            <w:proofErr w:type="spellStart"/>
            <w:r>
              <w:t>linoides</w:t>
            </w:r>
            <w:proofErr w:type="spellEnd"/>
          </w:p>
        </w:tc>
      </w:tr>
      <w:tr w:rsidR="0090524E" w:rsidTr="009867BA">
        <w:tc>
          <w:tcPr>
            <w:tcW w:w="1908" w:type="dxa"/>
          </w:tcPr>
          <w:p w:rsidR="0090524E" w:rsidRPr="006640A4" w:rsidRDefault="0090524E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90524E" w:rsidRPr="006640A4" w:rsidRDefault="0090524E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90524E" w:rsidRPr="006640A4" w:rsidRDefault="0090524E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524E" w:rsidRPr="006640A4" w:rsidRDefault="0090524E" w:rsidP="008F3390">
            <w:pPr>
              <w:rPr>
                <w:sz w:val="4"/>
                <w:szCs w:val="4"/>
              </w:rPr>
            </w:pPr>
          </w:p>
        </w:tc>
        <w:tc>
          <w:tcPr>
            <w:tcW w:w="1915" w:type="dxa"/>
            <w:tcBorders>
              <w:left w:val="dotted" w:sz="4" w:space="0" w:color="auto"/>
            </w:tcBorders>
          </w:tcPr>
          <w:p w:rsidR="0090524E" w:rsidRPr="008E225A" w:rsidRDefault="0090524E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90524E" w:rsidRPr="00664A7B" w:rsidRDefault="0090524E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90524E" w:rsidRPr="00664A7B" w:rsidRDefault="0090524E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</w:tr>
      <w:tr w:rsidR="00664A7B" w:rsidTr="009867BA">
        <w:tc>
          <w:tcPr>
            <w:tcW w:w="1908" w:type="dxa"/>
          </w:tcPr>
          <w:p w:rsidR="00664A7B" w:rsidRDefault="00664A7B" w:rsidP="00FB51A4">
            <w:r>
              <w:rPr>
                <w:noProof/>
              </w:rPr>
              <w:drawing>
                <wp:inline distT="0" distB="0" distL="0" distR="0" wp14:anchorId="203B7A72" wp14:editId="24D51CFD">
                  <wp:extent cx="1454162" cy="1090594"/>
                  <wp:effectExtent l="0" t="8573" r="4128" b="4127"/>
                  <wp:docPr id="9" name="Picture 9" descr="C:\Users\Hilda Weiss\Pictures\Shotgun House - Photos for Interiors Committee\SGH Garden Guide Photos\Golden Currant 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ilda Weiss\Pictures\Shotgun House - Photos for Interiors Committee\SGH Garden Guide Photos\Golden Currant 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7225" cy="109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Default="00664A7B" w:rsidP="000052B9">
            <w:pPr>
              <w:spacing w:before="120"/>
              <w:jc w:val="center"/>
            </w:pPr>
            <w:r>
              <w:t>⑨</w:t>
            </w:r>
          </w:p>
          <w:p w:rsidR="00664A7B" w:rsidRDefault="00664A7B" w:rsidP="000052B9">
            <w:pPr>
              <w:spacing w:before="120"/>
              <w:jc w:val="center"/>
            </w:pPr>
            <w:r>
              <w:t>Golden Currant</w:t>
            </w: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664A7B" w:rsidRDefault="00664A7B" w:rsidP="00B758BD">
            <w:pPr>
              <w:spacing w:before="120"/>
              <w:jc w:val="center"/>
            </w:pPr>
            <w:proofErr w:type="spellStart"/>
            <w:r>
              <w:t>Ribes</w:t>
            </w:r>
            <w:proofErr w:type="spellEnd"/>
            <w:r>
              <w:t xml:space="preserve"> </w:t>
            </w:r>
            <w:proofErr w:type="spellStart"/>
            <w:r>
              <w:t>aureum</w:t>
            </w:r>
            <w:proofErr w:type="spellEnd"/>
            <w:r>
              <w:t xml:space="preserve"> </w:t>
            </w:r>
            <w:proofErr w:type="spellStart"/>
            <w:r>
              <w:t>gracillimum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4A7B" w:rsidRDefault="00664A7B" w:rsidP="008F3390"/>
        </w:tc>
        <w:tc>
          <w:tcPr>
            <w:tcW w:w="1915" w:type="dxa"/>
            <w:tcBorders>
              <w:left w:val="dotted" w:sz="4" w:space="0" w:color="auto"/>
            </w:tcBorders>
          </w:tcPr>
          <w:p w:rsidR="00664A7B" w:rsidRDefault="00664A7B" w:rsidP="00FB51A4">
            <w:r>
              <w:rPr>
                <w:noProof/>
              </w:rPr>
              <w:drawing>
                <wp:inline distT="0" distB="0" distL="0" distR="0" wp14:anchorId="1EC5EAE2" wp14:editId="29D092D4">
                  <wp:extent cx="1471286" cy="1103435"/>
                  <wp:effectExtent l="0" t="6668" r="8573" b="8572"/>
                  <wp:docPr id="3" name="Picture 3" descr="C:\Users\Hilda Weiss\Pictures\Shotgun House - Photos for Interiors Committee\SGH Garden Guide Photos\California Milkweed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lda Weiss\Pictures\Shotgun House - Photos for Interiors Committee\SGH Garden Guide Photos\California Milkweed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1928" cy="111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Default="00664A7B" w:rsidP="00664A7B">
            <w:pPr>
              <w:spacing w:before="120"/>
              <w:jc w:val="center"/>
            </w:pPr>
            <w:r>
              <w:t>⑩</w:t>
            </w:r>
          </w:p>
          <w:p w:rsidR="00664A7B" w:rsidRDefault="00664A7B" w:rsidP="00664A7B">
            <w:pPr>
              <w:spacing w:before="120"/>
              <w:jc w:val="center"/>
            </w:pPr>
            <w:r>
              <w:t>Narrow-Leaved Milkweed</w:t>
            </w: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664A7B" w:rsidRDefault="00664A7B" w:rsidP="00B758BD">
            <w:pPr>
              <w:spacing w:before="120"/>
              <w:jc w:val="center"/>
            </w:pPr>
            <w:proofErr w:type="spellStart"/>
            <w:r>
              <w:t>Asclepias</w:t>
            </w:r>
            <w:proofErr w:type="spellEnd"/>
            <w:r>
              <w:t xml:space="preserve"> </w:t>
            </w:r>
            <w:proofErr w:type="spellStart"/>
            <w:r>
              <w:t>fascicularis</w:t>
            </w:r>
            <w:proofErr w:type="spellEnd"/>
          </w:p>
        </w:tc>
      </w:tr>
      <w:tr w:rsidR="00664A7B" w:rsidTr="009867BA">
        <w:tc>
          <w:tcPr>
            <w:tcW w:w="1908" w:type="dxa"/>
          </w:tcPr>
          <w:p w:rsidR="00664A7B" w:rsidRPr="000C5578" w:rsidRDefault="00664A7B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Pr="000C5578" w:rsidRDefault="00664A7B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664A7B" w:rsidRPr="000C5578" w:rsidRDefault="00664A7B" w:rsidP="00B758BD">
            <w:pPr>
              <w:spacing w:before="120"/>
              <w:jc w:val="center"/>
              <w:rPr>
                <w:rStyle w:val="Strong"/>
                <w:i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4A7B" w:rsidRPr="000C5578" w:rsidRDefault="00664A7B" w:rsidP="008F3390">
            <w:pPr>
              <w:rPr>
                <w:sz w:val="4"/>
                <w:szCs w:val="4"/>
              </w:rPr>
            </w:pPr>
          </w:p>
        </w:tc>
        <w:tc>
          <w:tcPr>
            <w:tcW w:w="1915" w:type="dxa"/>
            <w:tcBorders>
              <w:left w:val="dotted" w:sz="4" w:space="0" w:color="auto"/>
            </w:tcBorders>
          </w:tcPr>
          <w:p w:rsidR="00664A7B" w:rsidRPr="008E225A" w:rsidRDefault="00664A7B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Pr="00664A7B" w:rsidRDefault="00664A7B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664A7B" w:rsidRPr="00664A7B" w:rsidRDefault="00664A7B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</w:tr>
      <w:tr w:rsidR="00664A7B" w:rsidTr="009867BA">
        <w:tc>
          <w:tcPr>
            <w:tcW w:w="1908" w:type="dxa"/>
          </w:tcPr>
          <w:p w:rsidR="00664A7B" w:rsidRDefault="00555DB6" w:rsidP="00FB51A4">
            <w:r>
              <w:rPr>
                <w:noProof/>
              </w:rPr>
              <w:drawing>
                <wp:inline distT="0" distB="0" distL="0" distR="0" wp14:anchorId="328729B4" wp14:editId="0657AF64">
                  <wp:extent cx="1201765" cy="1094795"/>
                  <wp:effectExtent l="0" t="3810" r="0" b="0"/>
                  <wp:docPr id="34" name="Picture 34" descr="C:\Users\Hilda Weiss\Pictures\Shotgun House - Photos for Interiors Committee\SGH Garden Guide Photos\Red-Flowered  Buckwheat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ilda Weiss\Pictures\Shotgun House - Photos for Interiors Committee\SGH Garden Guide Photos\Red-Flowered  Buckwheat 8-17-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59" r="4614"/>
                          <a:stretch/>
                        </pic:blipFill>
                        <pic:spPr bwMode="auto">
                          <a:xfrm rot="5400000">
                            <a:off x="0" y="0"/>
                            <a:ext cx="1210568" cy="11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Default="00664A7B" w:rsidP="00FB51A4">
            <w:pPr>
              <w:spacing w:before="120"/>
              <w:jc w:val="center"/>
            </w:pPr>
            <w:r>
              <w:t>⑪</w:t>
            </w:r>
          </w:p>
          <w:p w:rsidR="00664A7B" w:rsidRDefault="00664A7B" w:rsidP="00FB51A4">
            <w:pPr>
              <w:spacing w:before="120"/>
              <w:jc w:val="center"/>
            </w:pPr>
            <w:r>
              <w:t>Red-Flowered Buckwheat</w:t>
            </w: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664A7B" w:rsidRDefault="00664A7B" w:rsidP="00B758BD">
            <w:pPr>
              <w:spacing w:before="120"/>
              <w:jc w:val="center"/>
            </w:pPr>
            <w:proofErr w:type="spellStart"/>
            <w:r>
              <w:t>Eriogonum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rubescens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4A7B" w:rsidRDefault="00664A7B" w:rsidP="008F3390"/>
        </w:tc>
        <w:tc>
          <w:tcPr>
            <w:tcW w:w="1915" w:type="dxa"/>
            <w:tcBorders>
              <w:left w:val="dotted" w:sz="4" w:space="0" w:color="auto"/>
            </w:tcBorders>
          </w:tcPr>
          <w:p w:rsidR="00664A7B" w:rsidRDefault="00555DB6" w:rsidP="00FB51A4">
            <w:r>
              <w:rPr>
                <w:noProof/>
              </w:rPr>
              <w:drawing>
                <wp:inline distT="0" distB="0" distL="0" distR="0" wp14:anchorId="6CF0505D" wp14:editId="5A47F319">
                  <wp:extent cx="1165768" cy="1207008"/>
                  <wp:effectExtent l="0" t="0" r="0" b="0"/>
                  <wp:docPr id="33" name="Picture 33" descr="C:\Users\Hilda Weiss\Pictures\Shotgun House - Photos for Interiors Committee\SGH Garden Guide Photos\Royal Penstemon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ilda Weiss\Pictures\Shotgun House - Photos for Interiors Committee\SGH Garden Guide Photos\Royal Penstemon 8-17-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9" r="21315"/>
                          <a:stretch/>
                        </pic:blipFill>
                        <pic:spPr bwMode="auto">
                          <a:xfrm>
                            <a:off x="0" y="0"/>
                            <a:ext cx="1190157" cy="123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Default="00664A7B" w:rsidP="00FB51A4">
            <w:pPr>
              <w:spacing w:before="120"/>
              <w:jc w:val="center"/>
            </w:pPr>
            <w:r>
              <w:t>⑫</w:t>
            </w:r>
          </w:p>
          <w:p w:rsidR="00664A7B" w:rsidRDefault="00664A7B" w:rsidP="00FB51A4">
            <w:pPr>
              <w:spacing w:before="120"/>
              <w:jc w:val="center"/>
            </w:pPr>
            <w:r>
              <w:t xml:space="preserve">Royal </w:t>
            </w:r>
            <w:proofErr w:type="spellStart"/>
            <w:r>
              <w:t>Penstemon</w:t>
            </w:r>
            <w:proofErr w:type="spellEnd"/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664A7B" w:rsidRDefault="00664A7B" w:rsidP="00B758BD">
            <w:pPr>
              <w:spacing w:before="120"/>
              <w:jc w:val="center"/>
            </w:pPr>
            <w:proofErr w:type="spellStart"/>
            <w:r>
              <w:t>Penstemon</w:t>
            </w:r>
            <w:proofErr w:type="spellEnd"/>
            <w:r>
              <w:t xml:space="preserve"> </w:t>
            </w:r>
            <w:proofErr w:type="spellStart"/>
            <w:r>
              <w:t>spectabilis</w:t>
            </w:r>
            <w:proofErr w:type="spellEnd"/>
          </w:p>
        </w:tc>
      </w:tr>
      <w:tr w:rsidR="00664A7B" w:rsidTr="009867BA">
        <w:tc>
          <w:tcPr>
            <w:tcW w:w="1908" w:type="dxa"/>
          </w:tcPr>
          <w:p w:rsidR="00664A7B" w:rsidRPr="006640A4" w:rsidRDefault="00664A7B" w:rsidP="00FB51A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Pr="006640A4" w:rsidRDefault="00664A7B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664A7B" w:rsidRPr="006640A4" w:rsidRDefault="00664A7B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4A7B" w:rsidRPr="006640A4" w:rsidRDefault="00664A7B" w:rsidP="008F3390">
            <w:pPr>
              <w:rPr>
                <w:sz w:val="4"/>
                <w:szCs w:val="4"/>
              </w:rPr>
            </w:pPr>
          </w:p>
        </w:tc>
        <w:tc>
          <w:tcPr>
            <w:tcW w:w="1915" w:type="dxa"/>
            <w:tcBorders>
              <w:left w:val="dotted" w:sz="4" w:space="0" w:color="auto"/>
            </w:tcBorders>
          </w:tcPr>
          <w:p w:rsidR="00664A7B" w:rsidRPr="008E225A" w:rsidRDefault="00664A7B" w:rsidP="00FB51A4">
            <w:pPr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Pr="00664A7B" w:rsidRDefault="00664A7B" w:rsidP="001E3921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</w:tcPr>
          <w:p w:rsidR="00664A7B" w:rsidRPr="00664A7B" w:rsidRDefault="00664A7B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</w:tr>
      <w:tr w:rsidR="009867BA" w:rsidTr="009867BA">
        <w:tc>
          <w:tcPr>
            <w:tcW w:w="1908" w:type="dxa"/>
          </w:tcPr>
          <w:p w:rsidR="00664A7B" w:rsidRDefault="00664A7B" w:rsidP="00FB51A4">
            <w:r>
              <w:rPr>
                <w:noProof/>
              </w:rPr>
              <w:drawing>
                <wp:inline distT="0" distB="0" distL="0" distR="0" wp14:anchorId="54C9C73A" wp14:editId="5BECD23D">
                  <wp:extent cx="1480127" cy="1110066"/>
                  <wp:effectExtent l="0" t="5715" r="635" b="635"/>
                  <wp:docPr id="19" name="Picture 19" descr="C:\Users\Hilda Weiss\Pictures\Shotgun House - Photos for Interiors Committee\SGH Garden Guide Photos\Saffron Buckwheat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ilda Weiss\Pictures\Shotgun House - Photos for Interiors Committee\SGH Garden Guide Photos\Saffron Buckwheat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1213" cy="111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Default="00664A7B" w:rsidP="00FB51A4">
            <w:pPr>
              <w:spacing w:before="120"/>
              <w:jc w:val="center"/>
            </w:pPr>
            <w:r>
              <w:t>⑬</w:t>
            </w:r>
          </w:p>
          <w:p w:rsidR="00664A7B" w:rsidRDefault="00664A7B" w:rsidP="00FB51A4">
            <w:pPr>
              <w:spacing w:before="120"/>
              <w:jc w:val="center"/>
            </w:pPr>
            <w:r>
              <w:t>Saffron Buckwheat</w:t>
            </w:r>
          </w:p>
        </w:tc>
        <w:tc>
          <w:tcPr>
            <w:tcW w:w="1530" w:type="dxa"/>
            <w:tcBorders>
              <w:left w:val="dotted" w:sz="4" w:space="0" w:color="auto"/>
              <w:right w:val="nil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664A7B" w:rsidRDefault="00664A7B" w:rsidP="00B758BD">
            <w:pPr>
              <w:spacing w:before="120"/>
              <w:jc w:val="center"/>
            </w:pPr>
            <w:proofErr w:type="spellStart"/>
            <w:r>
              <w:t>Eriogonum</w:t>
            </w:r>
            <w:proofErr w:type="spellEnd"/>
            <w:r>
              <w:t xml:space="preserve"> </w:t>
            </w:r>
            <w:proofErr w:type="spellStart"/>
            <w:r>
              <w:t>crocatum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4A7B" w:rsidRDefault="00664A7B" w:rsidP="008F3390"/>
        </w:tc>
        <w:tc>
          <w:tcPr>
            <w:tcW w:w="1915" w:type="dxa"/>
            <w:tcBorders>
              <w:left w:val="dotted" w:sz="4" w:space="0" w:color="auto"/>
              <w:bottom w:val="dotted" w:sz="4" w:space="0" w:color="auto"/>
            </w:tcBorders>
          </w:tcPr>
          <w:p w:rsidR="00664A7B" w:rsidRDefault="00664A7B" w:rsidP="00FB51A4">
            <w:r>
              <w:rPr>
                <w:noProof/>
              </w:rPr>
              <w:drawing>
                <wp:inline distT="0" distB="0" distL="0" distR="0" wp14:anchorId="274A43A8" wp14:editId="6712412C">
                  <wp:extent cx="1541086" cy="1155788"/>
                  <wp:effectExtent l="1905" t="0" r="4445" b="4445"/>
                  <wp:docPr id="20" name="Picture 20" descr="C:\Users\Hilda Weiss\Pictures\Shotgun House - Photos for Interiors Committee\SGH Garden Guide Photos\St Catherine's Lace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ilda Weiss\Pictures\Shotgun House - Photos for Interiors Committee\SGH Garden Guide Photos\St Catherine's Lace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8560" cy="116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64A7B" w:rsidRDefault="00664A7B" w:rsidP="00FB51A4">
            <w:pPr>
              <w:spacing w:before="120"/>
              <w:jc w:val="center"/>
            </w:pPr>
            <w:r>
              <w:t>⑭</w:t>
            </w:r>
          </w:p>
          <w:p w:rsidR="00664A7B" w:rsidRDefault="00664A7B" w:rsidP="00FB51A4">
            <w:pPr>
              <w:spacing w:before="120"/>
              <w:jc w:val="center"/>
            </w:pPr>
            <w:r>
              <w:t>Saint Catherine’s Lace</w:t>
            </w: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B758BD" w:rsidRDefault="00B758BD" w:rsidP="00B758BD">
            <w:pPr>
              <w:spacing w:before="120"/>
              <w:jc w:val="center"/>
            </w:pPr>
          </w:p>
          <w:p w:rsidR="00664A7B" w:rsidRDefault="00664A7B" w:rsidP="00B758BD">
            <w:pPr>
              <w:spacing w:before="120"/>
              <w:jc w:val="center"/>
            </w:pPr>
            <w:proofErr w:type="spellStart"/>
            <w:r>
              <w:t>Eriogonum</w:t>
            </w:r>
            <w:proofErr w:type="spellEnd"/>
            <w:r>
              <w:t xml:space="preserve"> </w:t>
            </w:r>
            <w:proofErr w:type="spellStart"/>
            <w:r>
              <w:t>giganteum</w:t>
            </w:r>
            <w:proofErr w:type="spellEnd"/>
          </w:p>
        </w:tc>
      </w:tr>
      <w:tr w:rsidR="00F60609" w:rsidTr="009867BA">
        <w:tc>
          <w:tcPr>
            <w:tcW w:w="1908" w:type="dxa"/>
          </w:tcPr>
          <w:p w:rsidR="00664A7B" w:rsidRPr="006640A4" w:rsidRDefault="00664A7B" w:rsidP="008F3390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dotted" w:sz="4" w:space="0" w:color="auto"/>
            </w:tcBorders>
          </w:tcPr>
          <w:p w:rsidR="00664A7B" w:rsidRPr="006640A4" w:rsidRDefault="00664A7B" w:rsidP="001E3921">
            <w:pPr>
              <w:spacing w:before="120"/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dotted" w:sz="4" w:space="0" w:color="auto"/>
              <w:bottom w:val="nil"/>
              <w:right w:val="nil"/>
            </w:tcBorders>
          </w:tcPr>
          <w:p w:rsidR="00664A7B" w:rsidRPr="006640A4" w:rsidRDefault="00664A7B" w:rsidP="00B758BD">
            <w:pPr>
              <w:spacing w:before="120"/>
              <w:jc w:val="center"/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4A7B" w:rsidRPr="006640A4" w:rsidRDefault="00664A7B" w:rsidP="008F3390">
            <w:pPr>
              <w:rPr>
                <w:sz w:val="4"/>
                <w:szCs w:val="4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64A7B" w:rsidRPr="006640A4" w:rsidRDefault="00664A7B" w:rsidP="008F3390">
            <w:pPr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</w:tcPr>
          <w:p w:rsidR="00664A7B" w:rsidRPr="006640A4" w:rsidRDefault="00664A7B" w:rsidP="001E392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nil"/>
              <w:right w:val="nil"/>
            </w:tcBorders>
          </w:tcPr>
          <w:p w:rsidR="00664A7B" w:rsidRPr="006640A4" w:rsidRDefault="00664A7B" w:rsidP="00B758BD">
            <w:pPr>
              <w:jc w:val="center"/>
              <w:rPr>
                <w:sz w:val="4"/>
                <w:szCs w:val="4"/>
              </w:rPr>
            </w:pPr>
          </w:p>
        </w:tc>
      </w:tr>
      <w:tr w:rsidR="00715814" w:rsidTr="009867BA">
        <w:tc>
          <w:tcPr>
            <w:tcW w:w="1908" w:type="dxa"/>
            <w:tcBorders>
              <w:bottom w:val="dotted" w:sz="4" w:space="0" w:color="auto"/>
            </w:tcBorders>
          </w:tcPr>
          <w:p w:rsidR="00715814" w:rsidRDefault="00715814" w:rsidP="00FB51A4">
            <w:r>
              <w:rPr>
                <w:noProof/>
              </w:rPr>
              <w:drawing>
                <wp:inline distT="0" distB="0" distL="0" distR="0" wp14:anchorId="249A22C3" wp14:editId="48344F75">
                  <wp:extent cx="1472812" cy="1104580"/>
                  <wp:effectExtent l="0" t="6350" r="6985" b="6985"/>
                  <wp:docPr id="21" name="Picture 21" descr="C:\Users\Hilda Weiss\Pictures\Shotgun House - Photos for Interiors Committee\SGH Garden Guide Photos\Western Redbud 8-1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ilda Weiss\Pictures\Shotgun House - Photos for Interiors Committee\SGH Garden Guide Photos\Western Redbud 8-1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1782" cy="111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715814" w:rsidRDefault="00715814" w:rsidP="00FB51A4">
            <w:pPr>
              <w:spacing w:before="120"/>
              <w:jc w:val="center"/>
            </w:pPr>
            <w:r>
              <w:t>⑮</w:t>
            </w:r>
          </w:p>
          <w:p w:rsidR="00715814" w:rsidRDefault="00715814" w:rsidP="00FB51A4">
            <w:pPr>
              <w:spacing w:before="120"/>
              <w:jc w:val="center"/>
            </w:pPr>
            <w:r>
              <w:t>Western Redbud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15814" w:rsidRDefault="00715814" w:rsidP="00B758BD">
            <w:pPr>
              <w:spacing w:before="120"/>
              <w:jc w:val="center"/>
            </w:pPr>
          </w:p>
          <w:p w:rsidR="00715814" w:rsidRDefault="00715814" w:rsidP="00B758BD">
            <w:pPr>
              <w:spacing w:before="120"/>
              <w:jc w:val="center"/>
            </w:pPr>
            <w:proofErr w:type="spellStart"/>
            <w:r>
              <w:t>Cercis</w:t>
            </w:r>
            <w:proofErr w:type="spellEnd"/>
            <w:r>
              <w:t xml:space="preserve"> </w:t>
            </w:r>
            <w:proofErr w:type="spellStart"/>
            <w:r>
              <w:t>occidentalis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15814" w:rsidRDefault="00715814" w:rsidP="008F3390"/>
        </w:tc>
        <w:tc>
          <w:tcPr>
            <w:tcW w:w="497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15814" w:rsidRDefault="00715814" w:rsidP="00B758BD">
            <w:pPr>
              <w:jc w:val="center"/>
            </w:pPr>
          </w:p>
          <w:p w:rsidR="00715814" w:rsidRDefault="00715814" w:rsidP="00B758BD">
            <w:pPr>
              <w:jc w:val="center"/>
            </w:pPr>
          </w:p>
          <w:p w:rsidR="00715814" w:rsidRDefault="00715814" w:rsidP="00B758BD">
            <w:pPr>
              <w:jc w:val="center"/>
            </w:pPr>
            <w:r>
              <w:rPr>
                <w:rFonts w:ascii="Verdana" w:hAnsi="Verdana"/>
                <w:b/>
                <w:bCs/>
                <w:noProof/>
              </w:rPr>
              <w:drawing>
                <wp:inline distT="0" distB="0" distL="0" distR="0" wp14:anchorId="19D91353" wp14:editId="37C70622">
                  <wp:extent cx="2487168" cy="581358"/>
                  <wp:effectExtent l="0" t="0" r="0" b="9525"/>
                  <wp:docPr id="36" name="Picture 36" descr="https://www.kintera.com/accounttempfiles/account401304/images/smc_final_logo_horiz_r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ntera.com/accounttempfiles/account401304/images/smc_final_logo_horiz_r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72" cy="58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814" w:rsidRPr="00715814" w:rsidRDefault="00715814" w:rsidP="00715814">
            <w:pPr>
              <w:spacing w:before="120"/>
              <w:jc w:val="center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5814">
              <w:rPr>
                <w:rFonts w:eastAsia="Times New Roman" w:cs="Times New Roman"/>
                <w:b/>
                <w:bCs/>
                <w:sz w:val="18"/>
                <w:szCs w:val="18"/>
              </w:rPr>
              <w:t>2520 2nd Street Santa Monica, CA 90405</w:t>
            </w:r>
            <w:r w:rsidRPr="00715814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715814">
              <w:rPr>
                <w:rFonts w:eastAsia="Times New Roman" w:cs="Times New Roman"/>
                <w:bCs/>
                <w:sz w:val="18"/>
                <w:szCs w:val="18"/>
              </w:rPr>
              <w:t>(across from the Ocean Park Library just north of Norman Place)</w:t>
            </w:r>
          </w:p>
          <w:p w:rsidR="00715814" w:rsidRDefault="00715814" w:rsidP="00B758BD">
            <w:pPr>
              <w:jc w:val="center"/>
            </w:pPr>
          </w:p>
        </w:tc>
      </w:tr>
    </w:tbl>
    <w:p w:rsidR="00715814" w:rsidRDefault="00715814" w:rsidP="00956E55">
      <w:pPr>
        <w:spacing w:after="0" w:line="240" w:lineRule="auto"/>
        <w:jc w:val="center"/>
        <w:rPr>
          <w:sz w:val="28"/>
          <w:szCs w:val="28"/>
        </w:rPr>
      </w:pPr>
    </w:p>
    <w:p w:rsidR="00555DB6" w:rsidRPr="00956E55" w:rsidRDefault="00956E55" w:rsidP="00956E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ABOUT THE GARDEN</w:t>
      </w:r>
    </w:p>
    <w:p w:rsidR="00D16B00" w:rsidRDefault="00F11380" w:rsidP="008F3390">
      <w:pPr>
        <w:spacing w:after="0" w:line="240" w:lineRule="auto"/>
      </w:pPr>
      <w:r>
        <w:t xml:space="preserve">California native plants fill </w:t>
      </w:r>
      <w:r w:rsidR="00956E55">
        <w:t>the garden surrounding the Preservation Resource Center at the Shotgun House</w:t>
      </w:r>
      <w:r>
        <w:t xml:space="preserve">. </w:t>
      </w:r>
      <w:r w:rsidR="00C52F4B">
        <w:t xml:space="preserve">They complement the cottage with their varying colors, textures, forms and aromas. They nourish birds, especially hummingbirds, butterflies and other pollinators. </w:t>
      </w:r>
      <w:r w:rsidR="0086203B">
        <w:t xml:space="preserve">Because they are native, they love our climate and our soil. </w:t>
      </w:r>
      <w:r w:rsidR="00C52F4B">
        <w:t xml:space="preserve">And they </w:t>
      </w:r>
      <w:r w:rsidR="0086203B">
        <w:t>flourish with</w:t>
      </w:r>
      <w:r w:rsidR="00C52F4B">
        <w:t xml:space="preserve"> very little water</w:t>
      </w:r>
      <w:r w:rsidR="0086203B">
        <w:t>!</w:t>
      </w:r>
      <w:r w:rsidR="00C52F4B">
        <w:t xml:space="preserve"> </w:t>
      </w:r>
      <w:proofErr w:type="gramStart"/>
      <w:r w:rsidR="00715814">
        <w:t>Garden design and plant selection by FormLA Landscaping.</w:t>
      </w:r>
      <w:proofErr w:type="gramEnd"/>
      <w:r w:rsidR="00715814">
        <w:t xml:space="preserve"> </w:t>
      </w:r>
      <w:r w:rsidR="00D16B00">
        <w:t>For more information about the plants, please ask to see the Shotgun House Garden Guide</w:t>
      </w:r>
      <w:bookmarkStart w:id="0" w:name="_GoBack"/>
      <w:bookmarkEnd w:id="0"/>
      <w:r w:rsidR="00D16B00">
        <w:t>.</w:t>
      </w:r>
    </w:p>
    <w:sectPr w:rsidR="00D16B00" w:rsidSect="00F11380">
      <w:headerReference w:type="default" r:id="rId24"/>
      <w:footerReference w:type="default" r:id="rId25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73" w:rsidRDefault="00D45E73" w:rsidP="00664A7B">
      <w:pPr>
        <w:spacing w:after="0" w:line="240" w:lineRule="auto"/>
      </w:pPr>
      <w:r>
        <w:separator/>
      </w:r>
    </w:p>
  </w:endnote>
  <w:endnote w:type="continuationSeparator" w:id="0">
    <w:p w:rsidR="00D45E73" w:rsidRDefault="00D45E73" w:rsidP="0066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7B" w:rsidRDefault="00095E77" w:rsidP="00095E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B00">
      <w:rPr>
        <w:noProof/>
      </w:rPr>
      <w:t>2</w:t>
    </w:r>
    <w:r>
      <w:fldChar w:fldCharType="end"/>
    </w:r>
    <w:r>
      <w:t xml:space="preserve"> of </w:t>
    </w:r>
    <w:r w:rsidR="00D45E73">
      <w:fldChar w:fldCharType="begin"/>
    </w:r>
    <w:r w:rsidR="00D45E73">
      <w:instrText xml:space="preserve"> NUMPAGES   \* MERGEFORMAT </w:instrText>
    </w:r>
    <w:r w:rsidR="00D45E73">
      <w:fldChar w:fldCharType="separate"/>
    </w:r>
    <w:r w:rsidR="00D16B00">
      <w:rPr>
        <w:noProof/>
      </w:rPr>
      <w:t>2</w:t>
    </w:r>
    <w:r w:rsidR="00D45E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73" w:rsidRDefault="00D45E73" w:rsidP="00664A7B">
      <w:pPr>
        <w:spacing w:after="0" w:line="240" w:lineRule="auto"/>
      </w:pPr>
      <w:r>
        <w:separator/>
      </w:r>
    </w:p>
  </w:footnote>
  <w:footnote w:type="continuationSeparator" w:id="0">
    <w:p w:rsidR="00D45E73" w:rsidRDefault="00D45E73" w:rsidP="0066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7B" w:rsidRPr="00095E77" w:rsidRDefault="00095E77" w:rsidP="00664A7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SHOTGUN HOUSE PLANT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90"/>
    <w:rsid w:val="000052B9"/>
    <w:rsid w:val="00095E77"/>
    <w:rsid w:val="000C5578"/>
    <w:rsid w:val="001E3921"/>
    <w:rsid w:val="00293548"/>
    <w:rsid w:val="003D6AEF"/>
    <w:rsid w:val="00453FB4"/>
    <w:rsid w:val="00555DB6"/>
    <w:rsid w:val="005A0D1A"/>
    <w:rsid w:val="005A71C4"/>
    <w:rsid w:val="005B2767"/>
    <w:rsid w:val="00661748"/>
    <w:rsid w:val="006640A4"/>
    <w:rsid w:val="00664A7B"/>
    <w:rsid w:val="0069338B"/>
    <w:rsid w:val="00715814"/>
    <w:rsid w:val="00810EA8"/>
    <w:rsid w:val="0086203B"/>
    <w:rsid w:val="008970D2"/>
    <w:rsid w:val="008D7707"/>
    <w:rsid w:val="008E225A"/>
    <w:rsid w:val="008F3390"/>
    <w:rsid w:val="0090524E"/>
    <w:rsid w:val="00956E55"/>
    <w:rsid w:val="009867BA"/>
    <w:rsid w:val="00B758BD"/>
    <w:rsid w:val="00C06A6C"/>
    <w:rsid w:val="00C52F4B"/>
    <w:rsid w:val="00D00FD1"/>
    <w:rsid w:val="00D122B1"/>
    <w:rsid w:val="00D16B00"/>
    <w:rsid w:val="00D45E73"/>
    <w:rsid w:val="00F11380"/>
    <w:rsid w:val="00F511D2"/>
    <w:rsid w:val="00F60609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33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7B"/>
  </w:style>
  <w:style w:type="paragraph" w:styleId="Footer">
    <w:name w:val="footer"/>
    <w:basedOn w:val="Normal"/>
    <w:link w:val="FooterChar"/>
    <w:uiPriority w:val="99"/>
    <w:unhideWhenUsed/>
    <w:rsid w:val="0066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7B"/>
  </w:style>
  <w:style w:type="paragraph" w:styleId="NormalWeb">
    <w:name w:val="Normal (Web)"/>
    <w:basedOn w:val="Normal"/>
    <w:uiPriority w:val="99"/>
    <w:semiHidden/>
    <w:unhideWhenUsed/>
    <w:rsid w:val="0089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0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581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33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7B"/>
  </w:style>
  <w:style w:type="paragraph" w:styleId="Footer">
    <w:name w:val="footer"/>
    <w:basedOn w:val="Normal"/>
    <w:link w:val="FooterChar"/>
    <w:uiPriority w:val="99"/>
    <w:unhideWhenUsed/>
    <w:rsid w:val="0066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7B"/>
  </w:style>
  <w:style w:type="paragraph" w:styleId="NormalWeb">
    <w:name w:val="Normal (Web)"/>
    <w:basedOn w:val="Normal"/>
    <w:uiPriority w:val="99"/>
    <w:semiHidden/>
    <w:unhideWhenUsed/>
    <w:rsid w:val="0089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0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581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Weiss</dc:creator>
  <cp:lastModifiedBy>Hilda Weiss</cp:lastModifiedBy>
  <cp:revision>17</cp:revision>
  <cp:lastPrinted>2016-09-01T04:22:00Z</cp:lastPrinted>
  <dcterms:created xsi:type="dcterms:W3CDTF">2016-08-31T22:58:00Z</dcterms:created>
  <dcterms:modified xsi:type="dcterms:W3CDTF">2016-09-01T04:31:00Z</dcterms:modified>
</cp:coreProperties>
</file>