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46" w:rsidRDefault="00717A46" w:rsidP="00717A46">
      <w:pPr>
        <w:pStyle w:val="Heading1"/>
      </w:pPr>
      <w:bookmarkStart w:id="0" w:name="_Toc439608284"/>
      <w:bookmarkStart w:id="1" w:name="_Toc428767035"/>
    </w:p>
    <w:p w:rsidR="00717A46" w:rsidRDefault="00717A46" w:rsidP="00717A46">
      <w:pPr>
        <w:tabs>
          <w:tab w:val="left" w:pos="2550"/>
        </w:tabs>
      </w:pPr>
    </w:p>
    <w:p w:rsidR="00717A46" w:rsidRDefault="00717A46" w:rsidP="00717A46"/>
    <w:p w:rsidR="00717A46" w:rsidRDefault="00717A46" w:rsidP="00717A46"/>
    <w:p w:rsidR="00717A46" w:rsidRDefault="00717A46" w:rsidP="00717A46">
      <w:pPr>
        <w:jc w:val="center"/>
        <w:rPr>
          <w:b/>
          <w:sz w:val="44"/>
          <w:szCs w:val="44"/>
        </w:rPr>
      </w:pPr>
    </w:p>
    <w:p w:rsidR="00717A46" w:rsidRPr="00D33958" w:rsidRDefault="0026420E" w:rsidP="00717A46">
      <w:pPr>
        <w:jc w:val="center"/>
        <w:rPr>
          <w:b/>
          <w:sz w:val="72"/>
          <w:szCs w:val="72"/>
        </w:rPr>
      </w:pPr>
      <w:r>
        <w:rPr>
          <w:b/>
          <w:sz w:val="56"/>
          <w:szCs w:val="56"/>
        </w:rPr>
        <w:t xml:space="preserve">New York </w:t>
      </w:r>
    </w:p>
    <w:p w:rsidR="00717A46" w:rsidRDefault="00717A46" w:rsidP="00717A46"/>
    <w:p w:rsidR="00717A46" w:rsidRDefault="00717A46" w:rsidP="00717A46">
      <w:pPr>
        <w:pStyle w:val="Heading1"/>
      </w:pPr>
    </w:p>
    <w:bookmarkStart w:id="2" w:name="_GoBack"/>
    <w:bookmarkEnd w:id="2"/>
    <w:p w:rsidR="00773E4B" w:rsidRDefault="00717A46">
      <w:pPr>
        <w:pStyle w:val="TOC2"/>
        <w:tabs>
          <w:tab w:val="right" w:leader="dot" w:pos="9350"/>
        </w:tabs>
        <w:rPr>
          <w:rFonts w:eastAsiaTheme="minorEastAsia"/>
          <w:noProof/>
          <w:sz w:val="22"/>
        </w:rPr>
      </w:pPr>
      <w:r>
        <w:fldChar w:fldCharType="begin"/>
      </w:r>
      <w:r>
        <w:instrText xml:space="preserve"> TOC \o "1-3" \h \z \u </w:instrText>
      </w:r>
      <w:r>
        <w:fldChar w:fldCharType="separate"/>
      </w:r>
      <w:hyperlink w:anchor="_Toc443851931" w:history="1">
        <w:r w:rsidR="00773E4B" w:rsidRPr="00524807">
          <w:rPr>
            <w:rStyle w:val="Hyperlink"/>
            <w:noProof/>
          </w:rPr>
          <w:t>Brooklyn, New York</w:t>
        </w:r>
        <w:r w:rsidR="00773E4B">
          <w:rPr>
            <w:noProof/>
            <w:webHidden/>
          </w:rPr>
          <w:tab/>
        </w:r>
        <w:r w:rsidR="00773E4B">
          <w:rPr>
            <w:noProof/>
            <w:webHidden/>
          </w:rPr>
          <w:fldChar w:fldCharType="begin"/>
        </w:r>
        <w:r w:rsidR="00773E4B">
          <w:rPr>
            <w:noProof/>
            <w:webHidden/>
          </w:rPr>
          <w:instrText xml:space="preserve"> PAGEREF _Toc443851931 \h </w:instrText>
        </w:r>
        <w:r w:rsidR="00773E4B">
          <w:rPr>
            <w:noProof/>
            <w:webHidden/>
          </w:rPr>
        </w:r>
        <w:r w:rsidR="00773E4B">
          <w:rPr>
            <w:noProof/>
            <w:webHidden/>
          </w:rPr>
          <w:fldChar w:fldCharType="separate"/>
        </w:r>
        <w:r w:rsidR="00773E4B">
          <w:rPr>
            <w:noProof/>
            <w:webHidden/>
          </w:rPr>
          <w:t>3</w:t>
        </w:r>
        <w:r w:rsidR="00773E4B">
          <w:rPr>
            <w:noProof/>
            <w:webHidden/>
          </w:rPr>
          <w:fldChar w:fldCharType="end"/>
        </w:r>
      </w:hyperlink>
    </w:p>
    <w:p w:rsidR="00773E4B" w:rsidRDefault="00773E4B">
      <w:pPr>
        <w:pStyle w:val="TOC2"/>
        <w:tabs>
          <w:tab w:val="right" w:leader="dot" w:pos="9350"/>
        </w:tabs>
        <w:rPr>
          <w:rFonts w:eastAsiaTheme="minorEastAsia"/>
          <w:noProof/>
          <w:sz w:val="22"/>
        </w:rPr>
      </w:pPr>
      <w:hyperlink w:anchor="_Toc443851932" w:history="1">
        <w:r w:rsidRPr="00524807">
          <w:rPr>
            <w:rStyle w:val="Hyperlink"/>
            <w:noProof/>
          </w:rPr>
          <w:t>Hyde Park, , New York</w:t>
        </w:r>
        <w:r>
          <w:rPr>
            <w:noProof/>
            <w:webHidden/>
          </w:rPr>
          <w:tab/>
        </w:r>
        <w:r>
          <w:rPr>
            <w:noProof/>
            <w:webHidden/>
          </w:rPr>
          <w:fldChar w:fldCharType="begin"/>
        </w:r>
        <w:r>
          <w:rPr>
            <w:noProof/>
            <w:webHidden/>
          </w:rPr>
          <w:instrText xml:space="preserve"> PAGEREF _Toc443851932 \h </w:instrText>
        </w:r>
        <w:r>
          <w:rPr>
            <w:noProof/>
            <w:webHidden/>
          </w:rPr>
        </w:r>
        <w:r>
          <w:rPr>
            <w:noProof/>
            <w:webHidden/>
          </w:rPr>
          <w:fldChar w:fldCharType="separate"/>
        </w:r>
        <w:r>
          <w:rPr>
            <w:noProof/>
            <w:webHidden/>
          </w:rPr>
          <w:t>4</w:t>
        </w:r>
        <w:r>
          <w:rPr>
            <w:noProof/>
            <w:webHidden/>
          </w:rPr>
          <w:fldChar w:fldCharType="end"/>
        </w:r>
      </w:hyperlink>
    </w:p>
    <w:p w:rsidR="00D33958" w:rsidRDefault="00717A46" w:rsidP="00717A46">
      <w:pPr>
        <w:pStyle w:val="Heading1"/>
      </w:pPr>
      <w:r>
        <w:fldChar w:fldCharType="end"/>
      </w:r>
    </w:p>
    <w:p w:rsidR="00D33958" w:rsidRDefault="00D33958">
      <w:pPr>
        <w:rPr>
          <w:rFonts w:ascii="Times New Roman" w:eastAsia="Times New Roman" w:hAnsi="Times New Roman" w:cs="Times New Roman"/>
          <w:b/>
          <w:bCs/>
          <w:kern w:val="36"/>
          <w:sz w:val="32"/>
          <w:szCs w:val="32"/>
        </w:rPr>
      </w:pPr>
      <w:r>
        <w:br w:type="page"/>
      </w:r>
    </w:p>
    <w:p w:rsidR="00D33958" w:rsidRDefault="00D33958" w:rsidP="00D33958">
      <w:pPr>
        <w:pStyle w:val="Heading1"/>
      </w:pPr>
    </w:p>
    <w:p w:rsidR="00D33958" w:rsidRDefault="00D33958" w:rsidP="00D33958">
      <w:pPr>
        <w:pStyle w:val="Heading1"/>
      </w:pPr>
    </w:p>
    <w:p w:rsidR="00D33958" w:rsidRDefault="00D33958" w:rsidP="00D33958">
      <w:pPr>
        <w:pStyle w:val="Heading1"/>
        <w:sectPr w:rsidR="00D33958" w:rsidSect="00D339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26420E" w:rsidRPr="001E4756" w:rsidRDefault="0026420E" w:rsidP="0026420E">
      <w:pPr>
        <w:pStyle w:val="Heading2"/>
      </w:pPr>
      <w:bookmarkStart w:id="3" w:name="_Toc439615703"/>
      <w:bookmarkStart w:id="4" w:name="_Toc443851931"/>
      <w:bookmarkEnd w:id="0"/>
      <w:bookmarkEnd w:id="1"/>
      <w:r w:rsidRPr="001E4756">
        <w:lastRenderedPageBreak/>
        <w:t>Brooklyn, N</w:t>
      </w:r>
      <w:r>
        <w:t xml:space="preserve">ew </w:t>
      </w:r>
      <w:r w:rsidRPr="001E4756">
        <w:t>Y</w:t>
      </w:r>
      <w:bookmarkEnd w:id="3"/>
      <w:r>
        <w:t>ork</w:t>
      </w:r>
      <w:bookmarkEnd w:id="4"/>
    </w:p>
    <w:p w:rsidR="0026420E" w:rsidRDefault="0026420E" w:rsidP="0026420E">
      <w:pPr>
        <w:spacing w:after="0" w:line="240" w:lineRule="auto"/>
        <w:rPr>
          <w:rFonts w:eastAsia="Times New Roman" w:cs="Times New Roman"/>
          <w:b/>
          <w:bCs/>
          <w:kern w:val="36"/>
        </w:rPr>
      </w:pPr>
    </w:p>
    <w:p w:rsidR="0026420E" w:rsidRDefault="0026420E" w:rsidP="0026420E">
      <w:pPr>
        <w:rPr>
          <w:rFonts w:eastAsia="Times New Roman" w:cs="Times New Roman"/>
          <w:b/>
          <w:bCs/>
          <w:kern w:val="36"/>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68D255A7" wp14:editId="682CCE9E">
            <wp:simplePos x="0" y="0"/>
            <wp:positionH relativeFrom="column">
              <wp:posOffset>0</wp:posOffset>
            </wp:positionH>
            <wp:positionV relativeFrom="paragraph">
              <wp:posOffset>3175</wp:posOffset>
            </wp:positionV>
            <wp:extent cx="4371975" cy="2909570"/>
            <wp:effectExtent l="0" t="0" r="9525" b="5080"/>
            <wp:wrapTight wrapText="bothSides">
              <wp:wrapPolygon edited="0">
                <wp:start x="0" y="0"/>
                <wp:lineTo x="0" y="21496"/>
                <wp:lineTo x="21553" y="21496"/>
                <wp:lineTo x="21553" y="0"/>
                <wp:lineTo x="0" y="0"/>
              </wp:wrapPolygon>
            </wp:wrapTight>
            <wp:docPr id="45" name="Picture 45" descr="http://www.6sqft.com/wp-content/uploads/2015/12/288-chauncey-stree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6sqft.com/wp-content/uploads/2015/12/288-chauncey-street-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71975" cy="2909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420E" w:rsidRPr="00A86DF0" w:rsidRDefault="0026420E" w:rsidP="0026420E">
      <w:pPr>
        <w:rPr>
          <w:rFonts w:eastAsia="Times New Roman" w:cs="Times New Roman"/>
          <w:b/>
          <w:bCs/>
          <w:kern w:val="36"/>
        </w:rPr>
      </w:pPr>
      <w:r w:rsidRPr="00A86DF0">
        <w:rPr>
          <w:rFonts w:eastAsia="Times New Roman" w:cs="Times New Roman"/>
          <w:b/>
          <w:bCs/>
          <w:kern w:val="36"/>
        </w:rPr>
        <w:t>Stubby Shotgun-Style House Asks $775K in East Bed-</w:t>
      </w:r>
      <w:proofErr w:type="spellStart"/>
      <w:r w:rsidRPr="00A86DF0">
        <w:rPr>
          <w:rFonts w:eastAsia="Times New Roman" w:cs="Times New Roman"/>
          <w:b/>
          <w:bCs/>
          <w:kern w:val="36"/>
        </w:rPr>
        <w:t>Stuy</w:t>
      </w:r>
      <w:proofErr w:type="spellEnd"/>
    </w:p>
    <w:p w:rsidR="0026420E" w:rsidRPr="00EB5FE6" w:rsidRDefault="00F76754" w:rsidP="0026420E">
      <w:pPr>
        <w:spacing w:before="100" w:beforeAutospacing="1" w:after="100" w:afterAutospacing="1" w:line="240" w:lineRule="auto"/>
        <w:rPr>
          <w:rFonts w:eastAsia="Times New Roman" w:cs="Times New Roman"/>
        </w:rPr>
      </w:pPr>
      <w:hyperlink r:id="rId15" w:tgtFrame="_blank" w:history="1">
        <w:r w:rsidR="0026420E" w:rsidRPr="00EB5FE6">
          <w:rPr>
            <w:rFonts w:eastAsia="Times New Roman" w:cs="Times New Roman"/>
            <w:color w:val="0000FF"/>
            <w:u w:val="single"/>
          </w:rPr>
          <w:t>Bedford-Stuyvesant</w:t>
        </w:r>
      </w:hyperlink>
      <w:r w:rsidR="0026420E" w:rsidRPr="007C0A3B">
        <w:rPr>
          <w:rFonts w:eastAsia="Times New Roman" w:cs="Times New Roman"/>
        </w:rPr>
        <w:t>, Brooklyn is a neighborhood that’s famed for its architecture: majestic Italianate, Neo-</w:t>
      </w:r>
      <w:proofErr w:type="spellStart"/>
      <w:r w:rsidR="0026420E" w:rsidRPr="007C0A3B">
        <w:rPr>
          <w:rFonts w:eastAsia="Times New Roman" w:cs="Times New Roman"/>
        </w:rPr>
        <w:t>Grec</w:t>
      </w:r>
      <w:proofErr w:type="spellEnd"/>
      <w:r w:rsidR="0026420E" w:rsidRPr="007C0A3B">
        <w:rPr>
          <w:rFonts w:eastAsia="Times New Roman" w:cs="Times New Roman"/>
        </w:rPr>
        <w:t xml:space="preserve">, Romanesque Revival and Queen Anne townhouses, churches and schools line a majority of the side streets. But this little house, at 288 Chauncey Street in East </w:t>
      </w:r>
      <w:hyperlink r:id="rId16" w:tgtFrame="_blank" w:history="1">
        <w:r w:rsidR="0026420E" w:rsidRPr="00EB5FE6">
          <w:rPr>
            <w:rFonts w:eastAsia="Times New Roman" w:cs="Times New Roman"/>
            <w:color w:val="0000FF"/>
            <w:u w:val="single"/>
          </w:rPr>
          <w:t>Bed-</w:t>
        </w:r>
        <w:proofErr w:type="spellStart"/>
        <w:r w:rsidR="0026420E" w:rsidRPr="00EB5FE6">
          <w:rPr>
            <w:rFonts w:eastAsia="Times New Roman" w:cs="Times New Roman"/>
            <w:color w:val="0000FF"/>
            <w:u w:val="single"/>
          </w:rPr>
          <w:t>Stuy</w:t>
        </w:r>
        <w:proofErr w:type="spellEnd"/>
      </w:hyperlink>
      <w:r w:rsidR="0026420E" w:rsidRPr="007C0A3B">
        <w:rPr>
          <w:rFonts w:eastAsia="Times New Roman" w:cs="Times New Roman"/>
        </w:rPr>
        <w:t xml:space="preserve">, stands in a category </w:t>
      </w:r>
      <w:proofErr w:type="gramStart"/>
      <w:r w:rsidR="0026420E" w:rsidRPr="007C0A3B">
        <w:rPr>
          <w:rFonts w:eastAsia="Times New Roman" w:cs="Times New Roman"/>
        </w:rPr>
        <w:t>all its own</w:t>
      </w:r>
      <w:proofErr w:type="gramEnd"/>
      <w:r w:rsidR="0026420E" w:rsidRPr="007C0A3B">
        <w:rPr>
          <w:rFonts w:eastAsia="Times New Roman" w:cs="Times New Roman"/>
        </w:rPr>
        <w:t xml:space="preserve">. It looks more “New Orleans shotgun house” than Brooklyn townhouse, although it does boast a classic, historic cornice. It’s also rare to see a townhouse in the neighborhood that’s so stubby, with a one-story front facade (The home is actually a compact two-story, but the lower level sits mostly underground). What’s even the proper price tag for such an oddball home? A few years ago, it was asking $350,000, but now that the </w:t>
      </w:r>
      <w:hyperlink r:id="rId17" w:tgtFrame="_blank" w:history="1">
        <w:r w:rsidR="0026420E" w:rsidRPr="00EB5FE6">
          <w:rPr>
            <w:rFonts w:eastAsia="Times New Roman" w:cs="Times New Roman"/>
            <w:color w:val="0000FF"/>
            <w:u w:val="single"/>
          </w:rPr>
          <w:t>Bed-</w:t>
        </w:r>
        <w:proofErr w:type="spellStart"/>
        <w:r w:rsidR="0026420E" w:rsidRPr="00EB5FE6">
          <w:rPr>
            <w:rFonts w:eastAsia="Times New Roman" w:cs="Times New Roman"/>
            <w:color w:val="0000FF"/>
            <w:u w:val="single"/>
          </w:rPr>
          <w:t>Stuy</w:t>
        </w:r>
        <w:proofErr w:type="spellEnd"/>
        <w:r w:rsidR="0026420E" w:rsidRPr="00EB5FE6">
          <w:rPr>
            <w:rFonts w:eastAsia="Times New Roman" w:cs="Times New Roman"/>
            <w:color w:val="0000FF"/>
            <w:u w:val="single"/>
          </w:rPr>
          <w:t xml:space="preserve"> market is so hot</w:t>
        </w:r>
      </w:hyperlink>
      <w:r w:rsidR="0026420E" w:rsidRPr="007C0A3B">
        <w:rPr>
          <w:rFonts w:eastAsia="Times New Roman" w:cs="Times New Roman"/>
        </w:rPr>
        <w:t xml:space="preserve"> it’s aiming high with an ask of $775,000.</w:t>
      </w:r>
      <w:r w:rsidR="0026420E" w:rsidRPr="00EB5FE6">
        <w:rPr>
          <w:rFonts w:eastAsia="Times New Roman" w:cs="Times New Roman"/>
        </w:rPr>
        <w:t xml:space="preserve"> </w:t>
      </w:r>
    </w:p>
    <w:p w:rsidR="0026420E" w:rsidRPr="007C0A3B" w:rsidRDefault="0026420E" w:rsidP="0026420E">
      <w:pPr>
        <w:spacing w:before="100" w:beforeAutospacing="1" w:after="100" w:afterAutospacing="1" w:line="240" w:lineRule="auto"/>
        <w:rPr>
          <w:rFonts w:ascii="Times New Roman" w:eastAsia="Times New Roman" w:hAnsi="Times New Roman" w:cs="Times New Roman"/>
          <w:sz w:val="24"/>
          <w:szCs w:val="24"/>
        </w:rPr>
      </w:pPr>
      <w:r>
        <w:t>The interior takes up a total of 1,580 square feet over both floors. Upon entering, you’ve got a living room with an open kitchen and dining room right behind it. There’s also a bathroom on this floor. And while the exterior is sure unique, the interior renovation is pretty bland–just your basic wood floors and white walls. At least it looks like you’re getting nice, high ceilings on this first floor. We’re so curious to know how the interior looked when this tiny house was first built!</w:t>
      </w:r>
    </w:p>
    <w:p w:rsidR="0026420E" w:rsidRDefault="0026420E" w:rsidP="0026420E">
      <w:r>
        <w:rPr>
          <w:noProof/>
        </w:rPr>
        <w:drawing>
          <wp:anchor distT="0" distB="0" distL="114300" distR="114300" simplePos="0" relativeHeight="251660288" behindDoc="1" locked="0" layoutInCell="1" allowOverlap="1" wp14:anchorId="19FF7345" wp14:editId="77F5D8CF">
            <wp:simplePos x="0" y="0"/>
            <wp:positionH relativeFrom="column">
              <wp:posOffset>0</wp:posOffset>
            </wp:positionH>
            <wp:positionV relativeFrom="paragraph">
              <wp:posOffset>1905</wp:posOffset>
            </wp:positionV>
            <wp:extent cx="3219450" cy="2768600"/>
            <wp:effectExtent l="0" t="0" r="0" b="0"/>
            <wp:wrapTight wrapText="bothSides">
              <wp:wrapPolygon edited="0">
                <wp:start x="0" y="0"/>
                <wp:lineTo x="0" y="21402"/>
                <wp:lineTo x="21472" y="21402"/>
                <wp:lineTo x="2147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3219450" cy="2768600"/>
                    </a:xfrm>
                    <a:prstGeom prst="rect">
                      <a:avLst/>
                    </a:prstGeom>
                  </pic:spPr>
                </pic:pic>
              </a:graphicData>
            </a:graphic>
            <wp14:sizeRelH relativeFrom="page">
              <wp14:pctWidth>0</wp14:pctWidth>
            </wp14:sizeRelH>
            <wp14:sizeRelV relativeFrom="page">
              <wp14:pctHeight>0</wp14:pctHeight>
            </wp14:sizeRelV>
          </wp:anchor>
        </w:drawing>
      </w:r>
    </w:p>
    <w:p w:rsidR="0026420E" w:rsidRDefault="00F76754" w:rsidP="0026420E">
      <w:hyperlink r:id="rId19" w:history="1">
        <w:r w:rsidR="0026420E" w:rsidRPr="007920B3">
          <w:rPr>
            <w:rStyle w:val="Hyperlink"/>
          </w:rPr>
          <w:t>http://www.6sqft.com/stubby-shotgun-style-house-asks-775k-in-east-bed-stuy/</w:t>
        </w:r>
      </w:hyperlink>
      <w:r w:rsidR="0026420E">
        <w:t xml:space="preserve"> </w:t>
      </w:r>
    </w:p>
    <w:p w:rsidR="0026420E" w:rsidRDefault="0026420E" w:rsidP="0026420E">
      <w:r>
        <w:br w:type="page"/>
      </w:r>
    </w:p>
    <w:p w:rsidR="0026420E" w:rsidRPr="001E4756" w:rsidRDefault="0026420E" w:rsidP="0026420E">
      <w:pPr>
        <w:pStyle w:val="Heading2"/>
      </w:pPr>
      <w:bookmarkStart w:id="5" w:name="_Toc439615704"/>
      <w:bookmarkStart w:id="6" w:name="_Toc443851932"/>
      <w:r w:rsidRPr="001E4756">
        <w:lastRenderedPageBreak/>
        <w:t>Hyde Park</w:t>
      </w:r>
      <w:bookmarkEnd w:id="5"/>
      <w:proofErr w:type="gramStart"/>
      <w:r>
        <w:t xml:space="preserve">, </w:t>
      </w:r>
      <w:r w:rsidRPr="001E4756">
        <w:t>,</w:t>
      </w:r>
      <w:proofErr w:type="gramEnd"/>
      <w:r w:rsidRPr="001E4756">
        <w:t xml:space="preserve"> N</w:t>
      </w:r>
      <w:r>
        <w:t xml:space="preserve">ew </w:t>
      </w:r>
      <w:r w:rsidRPr="001E4756">
        <w:t>Y</w:t>
      </w:r>
      <w:r>
        <w:t>ork</w:t>
      </w:r>
      <w:bookmarkEnd w:id="6"/>
    </w:p>
    <w:p w:rsidR="0026420E" w:rsidRDefault="0026420E" w:rsidP="0026420E">
      <w:r>
        <w:rPr>
          <w:noProof/>
        </w:rPr>
        <w:drawing>
          <wp:inline distT="0" distB="0" distL="0" distR="0" wp14:anchorId="2D8B66A0" wp14:editId="57ECD17B">
            <wp:extent cx="6725798" cy="5029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724958" cy="5028572"/>
                    </a:xfrm>
                    <a:prstGeom prst="rect">
                      <a:avLst/>
                    </a:prstGeom>
                  </pic:spPr>
                </pic:pic>
              </a:graphicData>
            </a:graphic>
          </wp:inline>
        </w:drawing>
      </w:r>
    </w:p>
    <w:p w:rsidR="0026420E" w:rsidRDefault="0026420E" w:rsidP="0026420E">
      <w:r>
        <w:t>Vintage shotgun house in Hyde Park</w:t>
      </w:r>
    </w:p>
    <w:p w:rsidR="0026420E" w:rsidRDefault="0026420E" w:rsidP="0026420E"/>
    <w:p w:rsidR="0026420E" w:rsidRDefault="00F76754" w:rsidP="0026420E">
      <w:hyperlink r:id="rId21" w:history="1">
        <w:r w:rsidR="0026420E" w:rsidRPr="007920B3">
          <w:rPr>
            <w:rStyle w:val="Hyperlink"/>
          </w:rPr>
          <w:t>https://www.flickr.com/photos/flarchfan/2757637857/in/photostream/</w:t>
        </w:r>
      </w:hyperlink>
      <w:r w:rsidR="0026420E">
        <w:t xml:space="preserve"> </w:t>
      </w:r>
    </w:p>
    <w:p w:rsidR="00462E84" w:rsidRDefault="00F5614B" w:rsidP="00F5614B">
      <w:r>
        <w:rPr>
          <w:rFonts w:ascii="Times New Roman" w:eastAsia="Times New Roman" w:hAnsi="Times New Roman" w:cs="Times New Roman"/>
          <w:sz w:val="24"/>
          <w:szCs w:val="24"/>
        </w:rPr>
        <w:t xml:space="preserve"> </w:t>
      </w:r>
    </w:p>
    <w:sectPr w:rsidR="00462E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754" w:rsidRDefault="00F76754" w:rsidP="00095461">
      <w:pPr>
        <w:spacing w:after="0" w:line="240" w:lineRule="auto"/>
      </w:pPr>
      <w:r>
        <w:separator/>
      </w:r>
    </w:p>
  </w:endnote>
  <w:endnote w:type="continuationSeparator" w:id="0">
    <w:p w:rsidR="00F76754" w:rsidRDefault="00F76754" w:rsidP="00095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958" w:rsidRDefault="00D33958" w:rsidP="00D33958">
    <w:pPr>
      <w:pStyle w:val="Footer"/>
      <w:jc w:val="center"/>
    </w:pPr>
    <w:r>
      <w:fldChar w:fldCharType="begin"/>
    </w:r>
    <w:r>
      <w:instrText xml:space="preserve"> PAGE   \* MERGEFORMAT </w:instrText>
    </w:r>
    <w:r>
      <w:fldChar w:fldCharType="separate"/>
    </w:r>
    <w:r w:rsidR="00773E4B">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754" w:rsidRDefault="00F76754" w:rsidP="00095461">
      <w:pPr>
        <w:spacing w:after="0" w:line="240" w:lineRule="auto"/>
      </w:pPr>
      <w:r>
        <w:separator/>
      </w:r>
    </w:p>
  </w:footnote>
  <w:footnote w:type="continuationSeparator" w:id="0">
    <w:p w:rsidR="00F76754" w:rsidRDefault="00F76754" w:rsidP="00095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61" w:rsidRDefault="00095461" w:rsidP="00095461">
    <w:pPr>
      <w:pStyle w:val="Header"/>
      <w:rPr>
        <w:b/>
        <w:sz w:val="28"/>
        <w:szCs w:val="28"/>
      </w:rPr>
    </w:pPr>
    <w:r w:rsidRPr="004E4F60">
      <w:rPr>
        <w:b/>
        <w:sz w:val="28"/>
        <w:szCs w:val="28"/>
      </w:rPr>
      <w:t xml:space="preserve">Shotgun Houses </w:t>
    </w:r>
    <w:r>
      <w:rPr>
        <w:b/>
        <w:sz w:val="28"/>
        <w:szCs w:val="28"/>
      </w:rPr>
      <w:t>Throughout The United States</w:t>
    </w:r>
  </w:p>
  <w:p w:rsidR="00095461" w:rsidRPr="004E4F60" w:rsidRDefault="00095461" w:rsidP="00095461">
    <w:pPr>
      <w:pStyle w:val="Header"/>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61"/>
    <w:rsid w:val="00095461"/>
    <w:rsid w:val="000F7164"/>
    <w:rsid w:val="00107799"/>
    <w:rsid w:val="00157F94"/>
    <w:rsid w:val="002420B6"/>
    <w:rsid w:val="00250AAE"/>
    <w:rsid w:val="0026420E"/>
    <w:rsid w:val="002777F9"/>
    <w:rsid w:val="00315C07"/>
    <w:rsid w:val="003A5728"/>
    <w:rsid w:val="00462E84"/>
    <w:rsid w:val="00646B20"/>
    <w:rsid w:val="006F3300"/>
    <w:rsid w:val="0071381C"/>
    <w:rsid w:val="00717A46"/>
    <w:rsid w:val="00773E4B"/>
    <w:rsid w:val="00AF2A94"/>
    <w:rsid w:val="00BF5576"/>
    <w:rsid w:val="00D329D0"/>
    <w:rsid w:val="00D33958"/>
    <w:rsid w:val="00DC07AC"/>
    <w:rsid w:val="00E6512E"/>
    <w:rsid w:val="00E73C00"/>
    <w:rsid w:val="00ED32F5"/>
    <w:rsid w:val="00F5614B"/>
    <w:rsid w:val="00F7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58"/>
  </w:style>
  <w:style w:type="paragraph" w:styleId="Heading1">
    <w:name w:val="heading 1"/>
    <w:basedOn w:val="Normal"/>
    <w:link w:val="Heading1Char"/>
    <w:uiPriority w:val="9"/>
    <w:qFormat/>
    <w:rsid w:val="00D33958"/>
    <w:pPr>
      <w:spacing w:before="100" w:beforeAutospacing="1" w:after="100" w:afterAutospacing="1" w:line="240" w:lineRule="auto"/>
      <w:outlineLvl w:val="0"/>
    </w:pPr>
    <w:rPr>
      <w:rFonts w:ascii="Times New Roman" w:eastAsia="Times New Roman" w:hAnsi="Times New Roman" w:cs="Times New Roman"/>
      <w:b/>
      <w:bCs/>
      <w:kern w:val="36"/>
      <w:sz w:val="32"/>
      <w:szCs w:val="32"/>
    </w:rPr>
  </w:style>
  <w:style w:type="paragraph" w:styleId="Heading2">
    <w:name w:val="heading 2"/>
    <w:basedOn w:val="Normal"/>
    <w:next w:val="Normal"/>
    <w:link w:val="Heading2Char"/>
    <w:uiPriority w:val="9"/>
    <w:unhideWhenUsed/>
    <w:qFormat/>
    <w:rsid w:val="00D33958"/>
    <w:pPr>
      <w:keepNext/>
      <w:keepLines/>
      <w:spacing w:before="120" w:after="120" w:line="240"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461"/>
  </w:style>
  <w:style w:type="paragraph" w:styleId="Footer">
    <w:name w:val="footer"/>
    <w:basedOn w:val="Normal"/>
    <w:link w:val="FooterChar"/>
    <w:uiPriority w:val="99"/>
    <w:unhideWhenUsed/>
    <w:rsid w:val="00095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461"/>
  </w:style>
  <w:style w:type="character" w:customStyle="1" w:styleId="Heading1Char">
    <w:name w:val="Heading 1 Char"/>
    <w:basedOn w:val="DefaultParagraphFont"/>
    <w:link w:val="Heading1"/>
    <w:uiPriority w:val="9"/>
    <w:rsid w:val="00D33958"/>
    <w:rPr>
      <w:rFonts w:ascii="Times New Roman" w:eastAsia="Times New Roman" w:hAnsi="Times New Roman" w:cs="Times New Roman"/>
      <w:b/>
      <w:bCs/>
      <w:kern w:val="36"/>
      <w:sz w:val="32"/>
      <w:szCs w:val="32"/>
    </w:rPr>
  </w:style>
  <w:style w:type="character" w:customStyle="1" w:styleId="Heading2Char">
    <w:name w:val="Heading 2 Char"/>
    <w:basedOn w:val="DefaultParagraphFont"/>
    <w:link w:val="Heading2"/>
    <w:uiPriority w:val="9"/>
    <w:rsid w:val="00D33958"/>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D33958"/>
    <w:rPr>
      <w:color w:val="0000FF"/>
      <w:u w:val="single"/>
    </w:rPr>
  </w:style>
  <w:style w:type="character" w:customStyle="1" w:styleId="mw-mmv-title">
    <w:name w:val="mw-mmv-title"/>
    <w:basedOn w:val="DefaultParagraphFont"/>
    <w:rsid w:val="00D33958"/>
  </w:style>
  <w:style w:type="paragraph" w:styleId="BalloonText">
    <w:name w:val="Balloon Text"/>
    <w:basedOn w:val="Normal"/>
    <w:link w:val="BalloonTextChar"/>
    <w:uiPriority w:val="99"/>
    <w:semiHidden/>
    <w:unhideWhenUsed/>
    <w:rsid w:val="00D33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58"/>
    <w:rPr>
      <w:rFonts w:ascii="Tahoma" w:hAnsi="Tahoma" w:cs="Tahoma"/>
      <w:sz w:val="16"/>
      <w:szCs w:val="16"/>
    </w:rPr>
  </w:style>
  <w:style w:type="paragraph" w:styleId="TOC1">
    <w:name w:val="toc 1"/>
    <w:basedOn w:val="Normal"/>
    <w:next w:val="Normal"/>
    <w:autoRedefine/>
    <w:uiPriority w:val="39"/>
    <w:unhideWhenUsed/>
    <w:rsid w:val="00D33958"/>
    <w:pPr>
      <w:spacing w:after="100"/>
    </w:pPr>
    <w:rPr>
      <w:sz w:val="28"/>
    </w:rPr>
  </w:style>
  <w:style w:type="paragraph" w:styleId="TOC2">
    <w:name w:val="toc 2"/>
    <w:basedOn w:val="Normal"/>
    <w:next w:val="Normal"/>
    <w:autoRedefine/>
    <w:uiPriority w:val="39"/>
    <w:unhideWhenUsed/>
    <w:rsid w:val="00D33958"/>
    <w:pPr>
      <w:spacing w:after="100"/>
      <w:ind w:left="220"/>
    </w:pPr>
    <w:rPr>
      <w:sz w:val="28"/>
    </w:rPr>
  </w:style>
  <w:style w:type="character" w:styleId="FollowedHyperlink">
    <w:name w:val="FollowedHyperlink"/>
    <w:basedOn w:val="DefaultParagraphFont"/>
    <w:uiPriority w:val="99"/>
    <w:semiHidden/>
    <w:unhideWhenUsed/>
    <w:rsid w:val="00BF5576"/>
    <w:rPr>
      <w:color w:val="800080" w:themeColor="followedHyperlink"/>
      <w:u w:val="single"/>
    </w:rPr>
  </w:style>
  <w:style w:type="character" w:styleId="Strong">
    <w:name w:val="Strong"/>
    <w:basedOn w:val="DefaultParagraphFont"/>
    <w:uiPriority w:val="22"/>
    <w:qFormat/>
    <w:rsid w:val="00E73C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58"/>
  </w:style>
  <w:style w:type="paragraph" w:styleId="Heading1">
    <w:name w:val="heading 1"/>
    <w:basedOn w:val="Normal"/>
    <w:link w:val="Heading1Char"/>
    <w:uiPriority w:val="9"/>
    <w:qFormat/>
    <w:rsid w:val="00D33958"/>
    <w:pPr>
      <w:spacing w:before="100" w:beforeAutospacing="1" w:after="100" w:afterAutospacing="1" w:line="240" w:lineRule="auto"/>
      <w:outlineLvl w:val="0"/>
    </w:pPr>
    <w:rPr>
      <w:rFonts w:ascii="Times New Roman" w:eastAsia="Times New Roman" w:hAnsi="Times New Roman" w:cs="Times New Roman"/>
      <w:b/>
      <w:bCs/>
      <w:kern w:val="36"/>
      <w:sz w:val="32"/>
      <w:szCs w:val="32"/>
    </w:rPr>
  </w:style>
  <w:style w:type="paragraph" w:styleId="Heading2">
    <w:name w:val="heading 2"/>
    <w:basedOn w:val="Normal"/>
    <w:next w:val="Normal"/>
    <w:link w:val="Heading2Char"/>
    <w:uiPriority w:val="9"/>
    <w:unhideWhenUsed/>
    <w:qFormat/>
    <w:rsid w:val="00D33958"/>
    <w:pPr>
      <w:keepNext/>
      <w:keepLines/>
      <w:spacing w:before="120" w:after="120" w:line="240"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461"/>
  </w:style>
  <w:style w:type="paragraph" w:styleId="Footer">
    <w:name w:val="footer"/>
    <w:basedOn w:val="Normal"/>
    <w:link w:val="FooterChar"/>
    <w:uiPriority w:val="99"/>
    <w:unhideWhenUsed/>
    <w:rsid w:val="00095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461"/>
  </w:style>
  <w:style w:type="character" w:customStyle="1" w:styleId="Heading1Char">
    <w:name w:val="Heading 1 Char"/>
    <w:basedOn w:val="DefaultParagraphFont"/>
    <w:link w:val="Heading1"/>
    <w:uiPriority w:val="9"/>
    <w:rsid w:val="00D33958"/>
    <w:rPr>
      <w:rFonts w:ascii="Times New Roman" w:eastAsia="Times New Roman" w:hAnsi="Times New Roman" w:cs="Times New Roman"/>
      <w:b/>
      <w:bCs/>
      <w:kern w:val="36"/>
      <w:sz w:val="32"/>
      <w:szCs w:val="32"/>
    </w:rPr>
  </w:style>
  <w:style w:type="character" w:customStyle="1" w:styleId="Heading2Char">
    <w:name w:val="Heading 2 Char"/>
    <w:basedOn w:val="DefaultParagraphFont"/>
    <w:link w:val="Heading2"/>
    <w:uiPriority w:val="9"/>
    <w:rsid w:val="00D33958"/>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D33958"/>
    <w:rPr>
      <w:color w:val="0000FF"/>
      <w:u w:val="single"/>
    </w:rPr>
  </w:style>
  <w:style w:type="character" w:customStyle="1" w:styleId="mw-mmv-title">
    <w:name w:val="mw-mmv-title"/>
    <w:basedOn w:val="DefaultParagraphFont"/>
    <w:rsid w:val="00D33958"/>
  </w:style>
  <w:style w:type="paragraph" w:styleId="BalloonText">
    <w:name w:val="Balloon Text"/>
    <w:basedOn w:val="Normal"/>
    <w:link w:val="BalloonTextChar"/>
    <w:uiPriority w:val="99"/>
    <w:semiHidden/>
    <w:unhideWhenUsed/>
    <w:rsid w:val="00D33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58"/>
    <w:rPr>
      <w:rFonts w:ascii="Tahoma" w:hAnsi="Tahoma" w:cs="Tahoma"/>
      <w:sz w:val="16"/>
      <w:szCs w:val="16"/>
    </w:rPr>
  </w:style>
  <w:style w:type="paragraph" w:styleId="TOC1">
    <w:name w:val="toc 1"/>
    <w:basedOn w:val="Normal"/>
    <w:next w:val="Normal"/>
    <w:autoRedefine/>
    <w:uiPriority w:val="39"/>
    <w:unhideWhenUsed/>
    <w:rsid w:val="00D33958"/>
    <w:pPr>
      <w:spacing w:after="100"/>
    </w:pPr>
    <w:rPr>
      <w:sz w:val="28"/>
    </w:rPr>
  </w:style>
  <w:style w:type="paragraph" w:styleId="TOC2">
    <w:name w:val="toc 2"/>
    <w:basedOn w:val="Normal"/>
    <w:next w:val="Normal"/>
    <w:autoRedefine/>
    <w:uiPriority w:val="39"/>
    <w:unhideWhenUsed/>
    <w:rsid w:val="00D33958"/>
    <w:pPr>
      <w:spacing w:after="100"/>
      <w:ind w:left="220"/>
    </w:pPr>
    <w:rPr>
      <w:sz w:val="28"/>
    </w:rPr>
  </w:style>
  <w:style w:type="character" w:styleId="FollowedHyperlink">
    <w:name w:val="FollowedHyperlink"/>
    <w:basedOn w:val="DefaultParagraphFont"/>
    <w:uiPriority w:val="99"/>
    <w:semiHidden/>
    <w:unhideWhenUsed/>
    <w:rsid w:val="00BF5576"/>
    <w:rPr>
      <w:color w:val="800080" w:themeColor="followedHyperlink"/>
      <w:u w:val="single"/>
    </w:rPr>
  </w:style>
  <w:style w:type="character" w:styleId="Strong">
    <w:name w:val="Strong"/>
    <w:basedOn w:val="DefaultParagraphFont"/>
    <w:uiPriority w:val="22"/>
    <w:qFormat/>
    <w:rsid w:val="00E73C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yperlink" Target="https://www.flickr.com/photos/flarchfan/2757637857/in/photostrea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6sqft.com/affordable-brooklyn-fading-homes-under-a-1-million-in-areas-like-bed-stuy-and-bushwick-are-going-fast/" TargetMode="External"/><Relationship Id="rId2" Type="http://schemas.openxmlformats.org/officeDocument/2006/relationships/styles" Target="styles.xml"/><Relationship Id="rId16" Type="http://schemas.openxmlformats.org/officeDocument/2006/relationships/hyperlink" Target="http://www.6sqft.com/bed-stuy-from-harlem-and-hip-hop-to-hipsters-hassids-and-high-rents/"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ityrealty.com/nyc/bedford-stuyvesan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6sqft.com/stubby-shotgun-style-house-asks-775k-in-east-bed-stu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4DBCC-CE31-46EC-9DF8-122F0F133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 Weiss</dc:creator>
  <cp:lastModifiedBy>Hilda Weiss</cp:lastModifiedBy>
  <cp:revision>4</cp:revision>
  <cp:lastPrinted>2016-02-22T05:03:00Z</cp:lastPrinted>
  <dcterms:created xsi:type="dcterms:W3CDTF">2016-02-22T04:36:00Z</dcterms:created>
  <dcterms:modified xsi:type="dcterms:W3CDTF">2016-02-22T05:04:00Z</dcterms:modified>
</cp:coreProperties>
</file>