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46" w:rsidRDefault="00717A46" w:rsidP="00717A46">
      <w:pPr>
        <w:pStyle w:val="Heading1"/>
      </w:pPr>
      <w:bookmarkStart w:id="0" w:name="_Toc439608284"/>
      <w:bookmarkStart w:id="1" w:name="_Toc428767035"/>
    </w:p>
    <w:p w:rsidR="00717A46" w:rsidRDefault="00717A46" w:rsidP="00717A46">
      <w:pPr>
        <w:tabs>
          <w:tab w:val="left" w:pos="2550"/>
        </w:tabs>
      </w:pPr>
    </w:p>
    <w:p w:rsidR="00717A46" w:rsidRDefault="00717A46" w:rsidP="00717A46"/>
    <w:p w:rsidR="00717A46" w:rsidRDefault="00717A46" w:rsidP="00717A46"/>
    <w:p w:rsidR="00717A46" w:rsidRDefault="00717A46" w:rsidP="00717A46">
      <w:pPr>
        <w:jc w:val="center"/>
        <w:rPr>
          <w:b/>
          <w:sz w:val="44"/>
          <w:szCs w:val="44"/>
        </w:rPr>
      </w:pPr>
    </w:p>
    <w:p w:rsidR="00717A46" w:rsidRPr="00D33958" w:rsidRDefault="00441B81" w:rsidP="00717A46">
      <w:pPr>
        <w:jc w:val="center"/>
        <w:rPr>
          <w:b/>
          <w:sz w:val="72"/>
          <w:szCs w:val="72"/>
        </w:rPr>
      </w:pPr>
      <w:r>
        <w:rPr>
          <w:b/>
          <w:sz w:val="56"/>
          <w:szCs w:val="56"/>
        </w:rPr>
        <w:t>Kentucky</w:t>
      </w:r>
    </w:p>
    <w:p w:rsidR="00717A46" w:rsidRDefault="00717A46" w:rsidP="00717A46"/>
    <w:p w:rsidR="00717A46" w:rsidRDefault="00717A46" w:rsidP="00717A46">
      <w:pPr>
        <w:pStyle w:val="Heading1"/>
      </w:pPr>
    </w:p>
    <w:bookmarkStart w:id="2" w:name="_GoBack"/>
    <w:bookmarkEnd w:id="2"/>
    <w:p w:rsidR="000D0A72" w:rsidRDefault="00717A46">
      <w:pPr>
        <w:pStyle w:val="TOC2"/>
        <w:tabs>
          <w:tab w:val="right" w:leader="dot" w:pos="9350"/>
        </w:tabs>
        <w:rPr>
          <w:rFonts w:eastAsiaTheme="minorEastAsia"/>
          <w:noProof/>
          <w:sz w:val="22"/>
        </w:rPr>
      </w:pPr>
      <w:r>
        <w:fldChar w:fldCharType="begin"/>
      </w:r>
      <w:r>
        <w:instrText xml:space="preserve"> TOC \o "1-3" \h \z \u </w:instrText>
      </w:r>
      <w:r>
        <w:fldChar w:fldCharType="separate"/>
      </w:r>
      <w:hyperlink w:anchor="_Toc453412467" w:history="1">
        <w:r w:rsidR="000D0A72" w:rsidRPr="004B1702">
          <w:rPr>
            <w:rStyle w:val="Hyperlink"/>
            <w:rFonts w:eastAsia="Times New Roman"/>
            <w:noProof/>
          </w:rPr>
          <w:t>Covington, Kentucky</w:t>
        </w:r>
        <w:r w:rsidR="000D0A72">
          <w:rPr>
            <w:noProof/>
            <w:webHidden/>
          </w:rPr>
          <w:tab/>
        </w:r>
        <w:r w:rsidR="000D0A72">
          <w:rPr>
            <w:noProof/>
            <w:webHidden/>
          </w:rPr>
          <w:fldChar w:fldCharType="begin"/>
        </w:r>
        <w:r w:rsidR="000D0A72">
          <w:rPr>
            <w:noProof/>
            <w:webHidden/>
          </w:rPr>
          <w:instrText xml:space="preserve"> PAGEREF _Toc453412467 \h </w:instrText>
        </w:r>
        <w:r w:rsidR="000D0A72">
          <w:rPr>
            <w:noProof/>
            <w:webHidden/>
          </w:rPr>
        </w:r>
        <w:r w:rsidR="000D0A72">
          <w:rPr>
            <w:noProof/>
            <w:webHidden/>
          </w:rPr>
          <w:fldChar w:fldCharType="separate"/>
        </w:r>
        <w:r w:rsidR="000D0A72">
          <w:rPr>
            <w:noProof/>
            <w:webHidden/>
          </w:rPr>
          <w:t>3</w:t>
        </w:r>
        <w:r w:rsidR="000D0A72">
          <w:rPr>
            <w:noProof/>
            <w:webHidden/>
          </w:rPr>
          <w:fldChar w:fldCharType="end"/>
        </w:r>
      </w:hyperlink>
    </w:p>
    <w:p w:rsidR="000D0A72" w:rsidRDefault="000D0A72">
      <w:pPr>
        <w:pStyle w:val="TOC2"/>
        <w:tabs>
          <w:tab w:val="right" w:leader="dot" w:pos="9350"/>
        </w:tabs>
        <w:rPr>
          <w:rFonts w:eastAsiaTheme="minorEastAsia"/>
          <w:noProof/>
          <w:sz w:val="22"/>
        </w:rPr>
      </w:pPr>
      <w:hyperlink w:anchor="_Toc453412468" w:history="1">
        <w:r w:rsidRPr="004B1702">
          <w:rPr>
            <w:rStyle w:val="Hyperlink"/>
            <w:rFonts w:eastAsia="Times New Roman"/>
            <w:noProof/>
          </w:rPr>
          <w:t>Davis Bottom, Kentucky</w:t>
        </w:r>
        <w:r>
          <w:rPr>
            <w:noProof/>
            <w:webHidden/>
          </w:rPr>
          <w:tab/>
        </w:r>
        <w:r>
          <w:rPr>
            <w:noProof/>
            <w:webHidden/>
          </w:rPr>
          <w:fldChar w:fldCharType="begin"/>
        </w:r>
        <w:r>
          <w:rPr>
            <w:noProof/>
            <w:webHidden/>
          </w:rPr>
          <w:instrText xml:space="preserve"> PAGEREF _Toc453412468 \h </w:instrText>
        </w:r>
        <w:r>
          <w:rPr>
            <w:noProof/>
            <w:webHidden/>
          </w:rPr>
        </w:r>
        <w:r>
          <w:rPr>
            <w:noProof/>
            <w:webHidden/>
          </w:rPr>
          <w:fldChar w:fldCharType="separate"/>
        </w:r>
        <w:r>
          <w:rPr>
            <w:noProof/>
            <w:webHidden/>
          </w:rPr>
          <w:t>5</w:t>
        </w:r>
        <w:r>
          <w:rPr>
            <w:noProof/>
            <w:webHidden/>
          </w:rPr>
          <w:fldChar w:fldCharType="end"/>
        </w:r>
      </w:hyperlink>
    </w:p>
    <w:p w:rsidR="000D0A72" w:rsidRDefault="000D0A72">
      <w:pPr>
        <w:pStyle w:val="TOC2"/>
        <w:tabs>
          <w:tab w:val="right" w:leader="dot" w:pos="9350"/>
        </w:tabs>
        <w:rPr>
          <w:rFonts w:eastAsiaTheme="minorEastAsia"/>
          <w:noProof/>
          <w:sz w:val="22"/>
        </w:rPr>
      </w:pPr>
      <w:hyperlink w:anchor="_Toc453412469" w:history="1">
        <w:r w:rsidRPr="004B1702">
          <w:rPr>
            <w:rStyle w:val="Hyperlink"/>
            <w:rFonts w:eastAsia="Times New Roman"/>
            <w:noProof/>
          </w:rPr>
          <w:t>Louisville, Kentucky</w:t>
        </w:r>
        <w:r>
          <w:rPr>
            <w:noProof/>
            <w:webHidden/>
          </w:rPr>
          <w:tab/>
        </w:r>
        <w:r>
          <w:rPr>
            <w:noProof/>
            <w:webHidden/>
          </w:rPr>
          <w:fldChar w:fldCharType="begin"/>
        </w:r>
        <w:r>
          <w:rPr>
            <w:noProof/>
            <w:webHidden/>
          </w:rPr>
          <w:instrText xml:space="preserve"> PAGEREF _Toc453412469 \h </w:instrText>
        </w:r>
        <w:r>
          <w:rPr>
            <w:noProof/>
            <w:webHidden/>
          </w:rPr>
        </w:r>
        <w:r>
          <w:rPr>
            <w:noProof/>
            <w:webHidden/>
          </w:rPr>
          <w:fldChar w:fldCharType="separate"/>
        </w:r>
        <w:r>
          <w:rPr>
            <w:noProof/>
            <w:webHidden/>
          </w:rPr>
          <w:t>6</w:t>
        </w:r>
        <w:r>
          <w:rPr>
            <w:noProof/>
            <w:webHidden/>
          </w:rPr>
          <w:fldChar w:fldCharType="end"/>
        </w:r>
      </w:hyperlink>
    </w:p>
    <w:p w:rsidR="000D0A72" w:rsidRDefault="000D0A72">
      <w:pPr>
        <w:pStyle w:val="TOC2"/>
        <w:tabs>
          <w:tab w:val="right" w:leader="dot" w:pos="9350"/>
        </w:tabs>
        <w:rPr>
          <w:rFonts w:eastAsiaTheme="minorEastAsia"/>
          <w:noProof/>
          <w:sz w:val="22"/>
        </w:rPr>
      </w:pPr>
      <w:hyperlink w:anchor="_Toc453412470" w:history="1">
        <w:r w:rsidRPr="004B1702">
          <w:rPr>
            <w:rStyle w:val="Hyperlink"/>
            <w:rFonts w:eastAsia="Times New Roman"/>
            <w:noProof/>
          </w:rPr>
          <w:t>Louisville, Kentucky, Thomas Edison House</w:t>
        </w:r>
        <w:r>
          <w:rPr>
            <w:noProof/>
            <w:webHidden/>
          </w:rPr>
          <w:tab/>
        </w:r>
        <w:r>
          <w:rPr>
            <w:noProof/>
            <w:webHidden/>
          </w:rPr>
          <w:fldChar w:fldCharType="begin"/>
        </w:r>
        <w:r>
          <w:rPr>
            <w:noProof/>
            <w:webHidden/>
          </w:rPr>
          <w:instrText xml:space="preserve"> PAGEREF _Toc453412470 \h </w:instrText>
        </w:r>
        <w:r>
          <w:rPr>
            <w:noProof/>
            <w:webHidden/>
          </w:rPr>
        </w:r>
        <w:r>
          <w:rPr>
            <w:noProof/>
            <w:webHidden/>
          </w:rPr>
          <w:fldChar w:fldCharType="separate"/>
        </w:r>
        <w:r>
          <w:rPr>
            <w:noProof/>
            <w:webHidden/>
          </w:rPr>
          <w:t>7</w:t>
        </w:r>
        <w:r>
          <w:rPr>
            <w:noProof/>
            <w:webHidden/>
          </w:rPr>
          <w:fldChar w:fldCharType="end"/>
        </w:r>
      </w:hyperlink>
    </w:p>
    <w:p w:rsidR="00D33958" w:rsidRDefault="00717A46" w:rsidP="00717A46">
      <w:pPr>
        <w:pStyle w:val="Heading1"/>
      </w:pPr>
      <w:r>
        <w:fldChar w:fldCharType="end"/>
      </w:r>
    </w:p>
    <w:p w:rsidR="00D33958" w:rsidRDefault="00D33958">
      <w:pPr>
        <w:rPr>
          <w:rFonts w:ascii="Times New Roman" w:eastAsia="Times New Roman" w:hAnsi="Times New Roman" w:cs="Times New Roman"/>
          <w:b/>
          <w:bCs/>
          <w:kern w:val="36"/>
          <w:sz w:val="32"/>
          <w:szCs w:val="32"/>
        </w:rPr>
      </w:pPr>
      <w:r>
        <w:br w:type="page"/>
      </w:r>
    </w:p>
    <w:p w:rsidR="00D33958" w:rsidRDefault="00D33958" w:rsidP="00D33958">
      <w:pPr>
        <w:pStyle w:val="Heading1"/>
      </w:pPr>
    </w:p>
    <w:p w:rsidR="00D33958" w:rsidRDefault="00D33958" w:rsidP="00D33958">
      <w:pPr>
        <w:pStyle w:val="Heading1"/>
      </w:pPr>
    </w:p>
    <w:p w:rsidR="00D33958" w:rsidRDefault="00D33958" w:rsidP="00D33958">
      <w:pPr>
        <w:pStyle w:val="Heading1"/>
        <w:sectPr w:rsidR="00D33958" w:rsidSect="00D339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AE2FA0" w:rsidRPr="004E4F60" w:rsidRDefault="00AE2FA0" w:rsidP="00AE2FA0">
      <w:pPr>
        <w:pStyle w:val="Heading2"/>
        <w:rPr>
          <w:rFonts w:eastAsia="Times New Roman"/>
        </w:rPr>
      </w:pPr>
      <w:bookmarkStart w:id="3" w:name="_Toc439608318"/>
      <w:bookmarkStart w:id="4" w:name="_Toc453412467"/>
      <w:bookmarkEnd w:id="0"/>
      <w:bookmarkEnd w:id="1"/>
      <w:r>
        <w:rPr>
          <w:rFonts w:eastAsia="Times New Roman"/>
        </w:rPr>
        <w:lastRenderedPageBreak/>
        <w:t>Covington</w:t>
      </w:r>
      <w:r>
        <w:rPr>
          <w:rFonts w:eastAsia="Times New Roman"/>
        </w:rPr>
        <w:t>, Kentucky</w:t>
      </w:r>
      <w:bookmarkEnd w:id="4"/>
    </w:p>
    <w:p w:rsidR="00AE2FA0" w:rsidRDefault="00AE2FA0">
      <w:pPr>
        <w:rPr>
          <w:rFonts w:eastAsia="Times New Roman"/>
        </w:rPr>
      </w:pPr>
      <w:r>
        <w:rPr>
          <w:noProof/>
        </w:rPr>
        <w:drawing>
          <wp:inline distT="0" distB="0" distL="0" distR="0">
            <wp:extent cx="5943600" cy="3345305"/>
            <wp:effectExtent l="0" t="0" r="0" b="7620"/>
            <wp:docPr id="1" name="Picture 1" descr="https://nthp-savingplaces.s3.amazonaws.com/2016/03/31/10/37/25/528/SPR16_ShotgunRow_Exterior_050_AaronMConway_W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thp-savingplaces.s3.amazonaws.com/2016/03/31/10/37/25/528/SPR16_ShotgunRow_Exterior_050_AaronMConway_W_H.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345305"/>
                    </a:xfrm>
                    <a:prstGeom prst="rect">
                      <a:avLst/>
                    </a:prstGeom>
                    <a:noFill/>
                    <a:ln>
                      <a:noFill/>
                    </a:ln>
                  </pic:spPr>
                </pic:pic>
              </a:graphicData>
            </a:graphic>
          </wp:inline>
        </w:drawing>
      </w:r>
    </w:p>
    <w:p w:rsidR="000D0A72" w:rsidRPr="000D0A72" w:rsidRDefault="000D0A72" w:rsidP="000D0A72">
      <w:pPr>
        <w:pStyle w:val="article-headersubtitle"/>
        <w:rPr>
          <w:rFonts w:asciiTheme="minorHAnsi" w:hAnsiTheme="minorHAnsi"/>
          <w:b/>
        </w:rPr>
      </w:pPr>
      <w:hyperlink r:id="rId15" w:anchor=".V1xl8749-Sr" w:history="1">
        <w:r w:rsidR="005B2383" w:rsidRPr="000D0A72">
          <w:rPr>
            <w:rStyle w:val="Hyperlink"/>
            <w:rFonts w:asciiTheme="minorHAnsi" w:hAnsiTheme="minorHAnsi"/>
            <w:b/>
          </w:rPr>
          <w:t>West Side Story: Covington's Shotgun Houses</w:t>
        </w:r>
      </w:hyperlink>
    </w:p>
    <w:p w:rsidR="000D0A72" w:rsidRPr="000D0A72" w:rsidRDefault="005B2383" w:rsidP="000D0A72">
      <w:pPr>
        <w:pStyle w:val="article-headersubtitle"/>
        <w:rPr>
          <w:rFonts w:asciiTheme="minorHAnsi" w:hAnsiTheme="minorHAnsi"/>
        </w:rPr>
      </w:pPr>
      <w:r w:rsidRPr="000D0A72">
        <w:rPr>
          <w:rFonts w:asciiTheme="minorHAnsi" w:hAnsiTheme="minorHAnsi"/>
        </w:rPr>
        <w:t>A row of rehabbed shotgun houses in Covington, Kentucky, fosters a sense of community.</w:t>
      </w:r>
      <w:r w:rsidR="000D0A72" w:rsidRPr="000D0A72">
        <w:rPr>
          <w:rFonts w:asciiTheme="minorHAnsi" w:hAnsiTheme="minorHAnsi"/>
        </w:rPr>
        <w:t xml:space="preserve"> </w:t>
      </w:r>
    </w:p>
    <w:p w:rsidR="00AE2FA0" w:rsidRPr="000D0A72" w:rsidRDefault="00AE2FA0">
      <w:pPr>
        <w:rPr>
          <w:rFonts w:eastAsia="Times New Roman"/>
          <w:sz w:val="24"/>
          <w:szCs w:val="24"/>
        </w:rPr>
      </w:pPr>
      <w:r w:rsidRPr="000D0A72">
        <w:rPr>
          <w:sz w:val="24"/>
          <w:szCs w:val="24"/>
        </w:rPr>
        <w:t xml:space="preserve">Six homes are now </w:t>
      </w:r>
      <w:r w:rsidRPr="000D0A72">
        <w:rPr>
          <w:sz w:val="24"/>
          <w:szCs w:val="24"/>
        </w:rPr>
        <w:t>touted by Covington city planners as Shotgun Row</w:t>
      </w:r>
      <w:r w:rsidRPr="000D0A72">
        <w:rPr>
          <w:sz w:val="24"/>
          <w:szCs w:val="24"/>
        </w:rPr>
        <w:t xml:space="preserve">. Five </w:t>
      </w:r>
      <w:r w:rsidRPr="000D0A72">
        <w:rPr>
          <w:sz w:val="24"/>
          <w:szCs w:val="24"/>
        </w:rPr>
        <w:t>have been completely rehabilitated</w:t>
      </w:r>
      <w:r w:rsidRPr="000D0A72">
        <w:rPr>
          <w:sz w:val="24"/>
          <w:szCs w:val="24"/>
        </w:rPr>
        <w:t xml:space="preserve"> </w:t>
      </w:r>
      <w:r w:rsidRPr="000D0A72">
        <w:rPr>
          <w:sz w:val="24"/>
          <w:szCs w:val="24"/>
        </w:rPr>
        <w:t>by the nonprofit Center for Great Neighborhoods with gingerbread cornices restored; new cement-board siding painted a cheery white; and interiors modernized, some with hardwood floors, granite countertops, and dangling halogen lamps.</w:t>
      </w:r>
    </w:p>
    <w:p w:rsidR="00AE2FA0" w:rsidRPr="000D0A72" w:rsidRDefault="00AE2FA0" w:rsidP="00AE2FA0">
      <w:pPr>
        <w:pStyle w:val="NormalWeb"/>
        <w:rPr>
          <w:rFonts w:asciiTheme="minorHAnsi" w:hAnsiTheme="minorHAnsi"/>
        </w:rPr>
      </w:pPr>
      <w:r w:rsidRPr="000D0A72">
        <w:rPr>
          <w:rFonts w:asciiTheme="minorHAnsi" w:hAnsiTheme="minorHAnsi"/>
        </w:rPr>
        <w:t xml:space="preserve">The Center was founded as a community services group back in the 1970s, but since 2006 part of the organization’s mission has been to acquire, rehabilitate, and sell derelict or seriously dilapidated historic buildings on the west side of Covington, a working-class enclave across the Ohio River from Cincinnati. The idea is that when these old properties are fixed up, public safety improves, the housing market stabilizes, and people feel optimistic about their neighborhoods. “It gives residents hope,” says Sarah Thompson Allan, program director for the Center. “These old buildings can have life in them, and restoring them can bring life into a community, as well.” </w:t>
      </w:r>
    </w:p>
    <w:p w:rsidR="00AE2FA0" w:rsidRPr="000D0A72" w:rsidRDefault="00AE2FA0" w:rsidP="00AE2FA0">
      <w:pPr>
        <w:pStyle w:val="NormalWeb"/>
        <w:rPr>
          <w:rFonts w:asciiTheme="minorHAnsi" w:hAnsiTheme="minorHAnsi"/>
        </w:rPr>
      </w:pPr>
      <w:r w:rsidRPr="000D0A72">
        <w:rPr>
          <w:rFonts w:asciiTheme="minorHAnsi" w:hAnsiTheme="minorHAnsi"/>
        </w:rPr>
        <w:t xml:space="preserve">The Center has completed more than 30 pro-jects in Covington in recent years, but Shotgun Row, for which it received a state historic preservation award, might be its crown jewel. “These houses were so far gone, people questioned why we would even want to save them,” says Allan, who spearheaded the development. “But with this project we were leveraging so much more than just a single building. We basically took the worst block and helped transform it. </w:t>
      </w:r>
      <w:r w:rsidRPr="000D0A72">
        <w:rPr>
          <w:rFonts w:asciiTheme="minorHAnsi" w:hAnsiTheme="minorHAnsi"/>
        </w:rPr>
        <w:lastRenderedPageBreak/>
        <w:t>People look at Shotgun Row now and don’t even see the [individual] houses. It’s like its own beautiful entity. It was definitely the most transformative project we’ve ever done.”</w:t>
      </w:r>
    </w:p>
    <w:p w:rsidR="005B2383" w:rsidRPr="000D0A72" w:rsidRDefault="005B2383" w:rsidP="005B2383">
      <w:pPr>
        <w:pStyle w:val="NormalWeb"/>
        <w:rPr>
          <w:rFonts w:asciiTheme="minorHAnsi" w:hAnsiTheme="minorHAnsi"/>
        </w:rPr>
      </w:pPr>
      <w:r w:rsidRPr="000D0A72">
        <w:rPr>
          <w:rStyle w:val="drop-cap"/>
          <w:rFonts w:asciiTheme="minorHAnsi" w:hAnsiTheme="minorHAnsi"/>
        </w:rPr>
        <w:t>I</w:t>
      </w:r>
      <w:r w:rsidRPr="000D0A72">
        <w:rPr>
          <w:rFonts w:asciiTheme="minorHAnsi" w:hAnsiTheme="minorHAnsi"/>
        </w:rPr>
        <w:t xml:space="preserve">t was sometime around 1890 that Henry G. </w:t>
      </w:r>
      <w:proofErr w:type="spellStart"/>
      <w:r w:rsidRPr="000D0A72">
        <w:rPr>
          <w:rFonts w:asciiTheme="minorHAnsi" w:hAnsiTheme="minorHAnsi"/>
        </w:rPr>
        <w:t>Haver</w:t>
      </w:r>
      <w:proofErr w:type="spellEnd"/>
      <w:r w:rsidRPr="000D0A72">
        <w:rPr>
          <w:rFonts w:asciiTheme="minorHAnsi" w:hAnsiTheme="minorHAnsi"/>
        </w:rPr>
        <w:t xml:space="preserve">, a foreman at the local wire works, bought a parcel of land along Orchard Street and built seven shotgun-style homes, one room wide by three or four rooms deep. (One of the houses burned down in the 1990s.) They were more ornate than the typical shotgun, with basements, high ceilings, Italianate cornices, and two tall windows on the street-facing side. </w:t>
      </w:r>
      <w:proofErr w:type="spellStart"/>
      <w:r w:rsidRPr="000D0A72">
        <w:rPr>
          <w:rFonts w:asciiTheme="minorHAnsi" w:hAnsiTheme="minorHAnsi"/>
        </w:rPr>
        <w:t>Haver</w:t>
      </w:r>
      <w:proofErr w:type="spellEnd"/>
      <w:r w:rsidRPr="000D0A72">
        <w:rPr>
          <w:rFonts w:asciiTheme="minorHAnsi" w:hAnsiTheme="minorHAnsi"/>
        </w:rPr>
        <w:t xml:space="preserve"> moved his family into one and sold the others, likely to laborers either at the wire works or at the nearby lumber mill, rope works, or Bavarian brewery. </w:t>
      </w:r>
    </w:p>
    <w:p w:rsidR="005B2383" w:rsidRPr="000D0A72" w:rsidRDefault="005B2383" w:rsidP="005B2383">
      <w:pPr>
        <w:pStyle w:val="NormalWeb"/>
        <w:rPr>
          <w:rFonts w:asciiTheme="minorHAnsi" w:hAnsiTheme="minorHAnsi"/>
        </w:rPr>
      </w:pPr>
      <w:r w:rsidRPr="000D0A72">
        <w:rPr>
          <w:rFonts w:asciiTheme="minorHAnsi" w:hAnsiTheme="minorHAnsi"/>
        </w:rPr>
        <w:t xml:space="preserve">At the time, Covington was the industrial hub of Northern Kentucky, and it remained that way until the economy collapsed during the Great Depression. During the ensuing years, migrants from Appalachia flooded the city looking for work that often wasn’t there, and during the next several decades many of the city’s grand homes were divided into apartments. By the 1960s and ’70s, urban flight left many buildings vacant, particularly in the city’s Westside neighborhood. Crime skyrocketed, and during the mid-2000s, the police were averaging almost 1,500 calls for service to the neighborhood every year. Orchard Street, which was the scene of two murders in 2004, was practically its epicenter. But the block was part of the Lee-Holman Historic District—one of 17 protected areas in Covington—and had its share of historic structures, including </w:t>
      </w:r>
      <w:proofErr w:type="spellStart"/>
      <w:r w:rsidRPr="000D0A72">
        <w:rPr>
          <w:rFonts w:asciiTheme="minorHAnsi" w:hAnsiTheme="minorHAnsi"/>
        </w:rPr>
        <w:t>Haver’s</w:t>
      </w:r>
      <w:proofErr w:type="spellEnd"/>
      <w:r w:rsidRPr="000D0A72">
        <w:rPr>
          <w:rFonts w:asciiTheme="minorHAnsi" w:hAnsiTheme="minorHAnsi"/>
        </w:rPr>
        <w:t xml:space="preserve"> unique row of shotgun homes.</w:t>
      </w:r>
    </w:p>
    <w:p w:rsidR="00AE2FA0" w:rsidRPr="000D0A72" w:rsidRDefault="005B2383">
      <w:pPr>
        <w:rPr>
          <w:sz w:val="24"/>
          <w:szCs w:val="24"/>
        </w:rPr>
      </w:pPr>
      <w:r w:rsidRPr="000D0A72">
        <w:rPr>
          <w:sz w:val="24"/>
          <w:szCs w:val="24"/>
        </w:rPr>
        <w:t>I</w:t>
      </w:r>
      <w:r w:rsidRPr="000D0A72">
        <w:rPr>
          <w:sz w:val="24"/>
          <w:szCs w:val="24"/>
        </w:rPr>
        <w:t>t was the longest row of shotguns in the entire city—something worth preserving</w:t>
      </w:r>
      <w:r w:rsidRPr="000D0A72">
        <w:rPr>
          <w:sz w:val="24"/>
          <w:szCs w:val="24"/>
        </w:rPr>
        <w:t>. T</w:t>
      </w:r>
      <w:r w:rsidRPr="000D0A72">
        <w:rPr>
          <w:sz w:val="24"/>
          <w:szCs w:val="24"/>
        </w:rPr>
        <w:t>he project’s success proves there’s a market for the oft-maligned shotgun house, a narrow, linear design that hasn’t been in favor since the Hoover administration. (Some believe the name originated from the fact that a bullet fired from a shotgun could travel straight through the house from front to back, while others attribute it to the evolution of the African term “to-gun,” which means “place of assembly.”) “Our hope is that shotguns can be repurposed in a way that they become an option for people who want to age in place,” says Allan. She notes that the one-floor structures are also perfect for people who, like two of Shotgun Row’s current residents, have mobility challenges.</w:t>
      </w:r>
    </w:p>
    <w:p w:rsidR="005B2383" w:rsidRPr="000D0A72" w:rsidRDefault="005B2383">
      <w:pPr>
        <w:rPr>
          <w:sz w:val="24"/>
          <w:szCs w:val="24"/>
        </w:rPr>
      </w:pPr>
    </w:p>
    <w:p w:rsidR="005B2383" w:rsidRPr="000D0A72" w:rsidRDefault="005B2383">
      <w:pPr>
        <w:rPr>
          <w:rStyle w:val="meta-listvalue"/>
          <w:sz w:val="24"/>
          <w:szCs w:val="24"/>
        </w:rPr>
      </w:pPr>
      <w:r w:rsidRPr="000D0A72">
        <w:rPr>
          <w:sz w:val="24"/>
          <w:szCs w:val="24"/>
        </w:rPr>
        <w:t xml:space="preserve">Excerpts from: </w:t>
      </w:r>
      <w:hyperlink r:id="rId16" w:history="1">
        <w:r w:rsidRPr="000D0A72">
          <w:rPr>
            <w:rStyle w:val="Hyperlink"/>
            <w:sz w:val="24"/>
            <w:szCs w:val="24"/>
          </w:rPr>
          <w:t>Preserv</w:t>
        </w:r>
        <w:r w:rsidRPr="000D0A72">
          <w:rPr>
            <w:rStyle w:val="Hyperlink"/>
            <w:sz w:val="24"/>
            <w:szCs w:val="24"/>
          </w:rPr>
          <w:t>a</w:t>
        </w:r>
        <w:r w:rsidRPr="000D0A72">
          <w:rPr>
            <w:rStyle w:val="Hyperlink"/>
            <w:sz w:val="24"/>
            <w:szCs w:val="24"/>
          </w:rPr>
          <w:t xml:space="preserve">tion Magazine, </w:t>
        </w:r>
        <w:proofErr w:type="gramStart"/>
        <w:r w:rsidRPr="000D0A72">
          <w:rPr>
            <w:rStyle w:val="Hyperlink"/>
            <w:sz w:val="24"/>
            <w:szCs w:val="24"/>
          </w:rPr>
          <w:t>Spring</w:t>
        </w:r>
        <w:proofErr w:type="gramEnd"/>
        <w:r w:rsidRPr="000D0A72">
          <w:rPr>
            <w:rStyle w:val="Hyperlink"/>
            <w:sz w:val="24"/>
            <w:szCs w:val="24"/>
          </w:rPr>
          <w:t xml:space="preserve"> 2016</w:t>
        </w:r>
      </w:hyperlink>
      <w:r w:rsidRPr="000D0A72">
        <w:rPr>
          <w:sz w:val="24"/>
          <w:szCs w:val="24"/>
        </w:rPr>
        <w:t xml:space="preserve">; article by </w:t>
      </w:r>
      <w:r w:rsidRPr="000D0A72">
        <w:rPr>
          <w:rStyle w:val="meta-listvalue"/>
          <w:sz w:val="24"/>
          <w:szCs w:val="24"/>
        </w:rPr>
        <w:t xml:space="preserve">Joe </w:t>
      </w:r>
      <w:proofErr w:type="spellStart"/>
      <w:r w:rsidRPr="000D0A72">
        <w:rPr>
          <w:rStyle w:val="meta-listvalue"/>
          <w:sz w:val="24"/>
          <w:szCs w:val="24"/>
        </w:rPr>
        <w:t>Sugarman</w:t>
      </w:r>
      <w:proofErr w:type="spellEnd"/>
      <w:r w:rsidRPr="000D0A72">
        <w:rPr>
          <w:rStyle w:val="meta-listvalue"/>
          <w:sz w:val="24"/>
          <w:szCs w:val="24"/>
        </w:rPr>
        <w:t xml:space="preserve">; photos by </w:t>
      </w:r>
      <w:r w:rsidRPr="000D0A72">
        <w:rPr>
          <w:rStyle w:val="meta-listvalue"/>
          <w:sz w:val="24"/>
          <w:szCs w:val="24"/>
        </w:rPr>
        <w:t>Aaron M. Conway</w:t>
      </w:r>
    </w:p>
    <w:p w:rsidR="000D0A72" w:rsidRDefault="000D0A72">
      <w:pPr>
        <w:rPr>
          <w:rFonts w:eastAsia="Times New Roman"/>
        </w:rPr>
      </w:pPr>
    </w:p>
    <w:p w:rsidR="00AE2FA0" w:rsidRDefault="00AE2FA0">
      <w:pPr>
        <w:rPr>
          <w:rFonts w:asciiTheme="majorHAnsi" w:eastAsia="Times New Roman" w:hAnsiTheme="majorHAnsi" w:cstheme="majorBidi"/>
          <w:b/>
          <w:bCs/>
          <w:sz w:val="26"/>
          <w:szCs w:val="26"/>
        </w:rPr>
      </w:pPr>
      <w:r>
        <w:rPr>
          <w:rFonts w:eastAsia="Times New Roman"/>
        </w:rPr>
        <w:br w:type="page"/>
      </w:r>
    </w:p>
    <w:p w:rsidR="00441B81" w:rsidRPr="004E4F60" w:rsidRDefault="00441B81" w:rsidP="00441B81">
      <w:pPr>
        <w:pStyle w:val="Heading2"/>
        <w:rPr>
          <w:rFonts w:eastAsia="Times New Roman"/>
        </w:rPr>
      </w:pPr>
      <w:bookmarkStart w:id="5" w:name="_Toc453412468"/>
      <w:r>
        <w:rPr>
          <w:rFonts w:eastAsia="Times New Roman"/>
        </w:rPr>
        <w:lastRenderedPageBreak/>
        <w:t>Davis Bottom, Kentucky</w:t>
      </w:r>
      <w:bookmarkEnd w:id="3"/>
      <w:bookmarkEnd w:id="5"/>
    </w:p>
    <w:p w:rsidR="00441B81" w:rsidRDefault="00441B81" w:rsidP="00441B81">
      <w:pPr>
        <w:rPr>
          <w:rFonts w:eastAsia="Times New Roman"/>
        </w:rPr>
      </w:pPr>
      <w:r>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-3175</wp:posOffset>
            </wp:positionV>
            <wp:extent cx="4785995" cy="2895600"/>
            <wp:effectExtent l="0" t="0" r="0" b="0"/>
            <wp:wrapTight wrapText="bothSides">
              <wp:wrapPolygon edited="0">
                <wp:start x="0" y="0"/>
                <wp:lineTo x="0" y="21458"/>
                <wp:lineTo x="21494" y="21458"/>
                <wp:lineTo x="21494" y="0"/>
                <wp:lineTo x="0" y="0"/>
              </wp:wrapPolygon>
            </wp:wrapTight>
            <wp:docPr id="32" name="Picture 32" descr="https://anthropology.as.uky.edu/sites/default/files/resize/KAD%20FG%20shotguns%20DeRoode_150-400x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nthropology.as.uky.edu/sites/default/files/resize/KAD%20FG%20shotguns%20DeRoode_150-400x24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85995"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1B81" w:rsidRDefault="00441B81" w:rsidP="00441B81">
      <w:pPr>
        <w:rPr>
          <w:rStyle w:val="Emphasis"/>
          <w:i w:val="0"/>
          <w:sz w:val="24"/>
          <w:szCs w:val="24"/>
        </w:rPr>
      </w:pPr>
      <w:r w:rsidRPr="00441B81">
        <w:rPr>
          <w:rStyle w:val="Emphasis"/>
          <w:i w:val="0"/>
          <w:sz w:val="24"/>
          <w:szCs w:val="24"/>
        </w:rPr>
        <w:t xml:space="preserve">Two shotgun houses at 710 and 712 </w:t>
      </w:r>
      <w:proofErr w:type="spellStart"/>
      <w:r w:rsidRPr="00441B81">
        <w:rPr>
          <w:rStyle w:val="Emphasis"/>
          <w:i w:val="0"/>
          <w:sz w:val="24"/>
          <w:szCs w:val="24"/>
        </w:rPr>
        <w:t>DeRoode</w:t>
      </w:r>
      <w:proofErr w:type="spellEnd"/>
      <w:r w:rsidRPr="00441B81">
        <w:rPr>
          <w:rStyle w:val="Emphasis"/>
          <w:i w:val="0"/>
          <w:sz w:val="24"/>
          <w:szCs w:val="24"/>
        </w:rPr>
        <w:t xml:space="preserve"> Street, 2010</w:t>
      </w:r>
    </w:p>
    <w:p w:rsidR="00441B81" w:rsidRDefault="00441B81" w:rsidP="00441B81">
      <w:pPr>
        <w:rPr>
          <w:rStyle w:val="Emphasis"/>
          <w:i w:val="0"/>
          <w:sz w:val="24"/>
          <w:szCs w:val="24"/>
        </w:rPr>
      </w:pPr>
    </w:p>
    <w:p w:rsidR="00441B81" w:rsidRDefault="00441B81" w:rsidP="00441B81">
      <w:pPr>
        <w:rPr>
          <w:rStyle w:val="Emphasis"/>
          <w:i w:val="0"/>
          <w:sz w:val="24"/>
          <w:szCs w:val="24"/>
        </w:rPr>
      </w:pPr>
    </w:p>
    <w:p w:rsidR="00441B81" w:rsidRDefault="00441B81" w:rsidP="00441B81">
      <w:pPr>
        <w:rPr>
          <w:rStyle w:val="Emphasis"/>
          <w:i w:val="0"/>
          <w:sz w:val="24"/>
          <w:szCs w:val="24"/>
        </w:rPr>
      </w:pPr>
    </w:p>
    <w:p w:rsidR="00441B81" w:rsidRDefault="00441B81" w:rsidP="00441B81">
      <w:pPr>
        <w:rPr>
          <w:rStyle w:val="Emphasis"/>
          <w:i w:val="0"/>
          <w:sz w:val="24"/>
          <w:szCs w:val="24"/>
        </w:rPr>
      </w:pPr>
    </w:p>
    <w:p w:rsidR="00441B81" w:rsidRPr="00441B81" w:rsidRDefault="00441B81" w:rsidP="00441B81">
      <w:pPr>
        <w:spacing w:after="0" w:line="240" w:lineRule="auto"/>
        <w:rPr>
          <w:rStyle w:val="Emphasis"/>
          <w:i w:val="0"/>
          <w:sz w:val="24"/>
          <w:szCs w:val="24"/>
        </w:rPr>
      </w:pPr>
    </w:p>
    <w:p w:rsidR="00441B81" w:rsidRDefault="00441B81" w:rsidP="00441B81">
      <w:pPr>
        <w:rPr>
          <w:rFonts w:eastAsia="Times New Roman" w:cs="Times New Roman"/>
          <w:i/>
          <w:iCs/>
          <w:sz w:val="24"/>
          <w:szCs w:val="24"/>
        </w:rPr>
      </w:pPr>
      <w:r>
        <w:rPr>
          <w:noProof/>
        </w:rPr>
        <w:drawing>
          <wp:inline distT="0" distB="0" distL="0" distR="0" wp14:anchorId="2A335898" wp14:editId="0EDA765F">
            <wp:extent cx="4762500" cy="2952750"/>
            <wp:effectExtent l="0" t="0" r="0" b="0"/>
            <wp:docPr id="48" name="Picture 48" descr="https://anthropology.as.uky.edu/sites/default/files/resize/LPL_1931_shotguns-350x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nthropology.as.uky.edu/sites/default/files/resize/LPL_1931_shotguns-350x21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2952750"/>
                    </a:xfrm>
                    <a:prstGeom prst="rect">
                      <a:avLst/>
                    </a:prstGeom>
                    <a:noFill/>
                    <a:ln>
                      <a:noFill/>
                    </a:ln>
                  </pic:spPr>
                </pic:pic>
              </a:graphicData>
            </a:graphic>
          </wp:inline>
        </w:drawing>
      </w:r>
    </w:p>
    <w:p w:rsidR="00441B81" w:rsidRPr="00441B81" w:rsidRDefault="00441B81" w:rsidP="00441B81">
      <w:pPr>
        <w:rPr>
          <w:rFonts w:eastAsia="Times New Roman" w:cs="Times New Roman"/>
          <w:sz w:val="24"/>
          <w:szCs w:val="24"/>
        </w:rPr>
      </w:pPr>
      <w:r w:rsidRPr="00441B81">
        <w:rPr>
          <w:rFonts w:eastAsia="Times New Roman" w:cs="Times New Roman"/>
          <w:i/>
          <w:iCs/>
          <w:sz w:val="24"/>
          <w:szCs w:val="24"/>
        </w:rPr>
        <w:t>Shotgun homes in an African American community (unidentified)</w:t>
      </w:r>
      <w:r>
        <w:rPr>
          <w:rFonts w:eastAsia="Times New Roman" w:cs="Times New Roman"/>
          <w:i/>
          <w:iCs/>
          <w:sz w:val="24"/>
          <w:szCs w:val="24"/>
        </w:rPr>
        <w:t xml:space="preserve"> </w:t>
      </w:r>
      <w:r w:rsidRPr="00441B81">
        <w:rPr>
          <w:rFonts w:eastAsia="Times New Roman" w:cs="Times New Roman"/>
          <w:i/>
          <w:iCs/>
          <w:sz w:val="24"/>
          <w:szCs w:val="24"/>
        </w:rPr>
        <w:t>published in A Comprehensive Plan of Lexington, 1931.</w:t>
      </w:r>
      <w:r>
        <w:rPr>
          <w:rFonts w:eastAsia="Times New Roman" w:cs="Times New Roman"/>
          <w:i/>
          <w:iCs/>
          <w:sz w:val="24"/>
          <w:szCs w:val="24"/>
        </w:rPr>
        <w:t xml:space="preserve"> </w:t>
      </w:r>
      <w:proofErr w:type="gramStart"/>
      <w:r w:rsidRPr="00441B81">
        <w:rPr>
          <w:rFonts w:eastAsia="Times New Roman" w:cs="Times New Roman"/>
          <w:i/>
          <w:iCs/>
          <w:sz w:val="24"/>
          <w:szCs w:val="24"/>
        </w:rPr>
        <w:t>Courtesy, Lexington Public Library.</w:t>
      </w:r>
      <w:proofErr w:type="gramEnd"/>
    </w:p>
    <w:p w:rsidR="00441B81" w:rsidRDefault="00441B81" w:rsidP="00441B81">
      <w:pPr>
        <w:rPr>
          <w:rFonts w:asciiTheme="majorHAnsi" w:eastAsia="Times New Roman" w:hAnsiTheme="majorHAnsi" w:cstheme="majorBidi"/>
          <w:b/>
          <w:bCs/>
          <w:sz w:val="26"/>
          <w:szCs w:val="26"/>
        </w:rPr>
      </w:pPr>
      <w:r w:rsidRPr="00441B81">
        <w:rPr>
          <w:sz w:val="24"/>
          <w:szCs w:val="24"/>
        </w:rPr>
        <w:t>Many of the residential homes built in Davis Bottom were an architectural style commonly known as the “shotgun” house. This single-story, wood-frame home was built throughout the Southern United States from the 1860s to the 1920s. Shotgun homes are inexpensive, rectangular structures designed to fit narrow lots on urban streets.</w:t>
      </w:r>
      <w:r>
        <w:rPr>
          <w:sz w:val="24"/>
          <w:szCs w:val="24"/>
        </w:rPr>
        <w:t xml:space="preserve"> </w:t>
      </w:r>
      <w:proofErr w:type="gramStart"/>
      <w:r w:rsidRPr="00441B81">
        <w:rPr>
          <w:sz w:val="24"/>
          <w:szCs w:val="24"/>
        </w:rPr>
        <w:t xml:space="preserve">From </w:t>
      </w:r>
      <w:hyperlink r:id="rId19" w:history="1">
        <w:r w:rsidRPr="00441B81">
          <w:rPr>
            <w:rStyle w:val="Hyperlink"/>
            <w:sz w:val="24"/>
            <w:szCs w:val="24"/>
          </w:rPr>
          <w:t>Kentucky Archeological Survey</w:t>
        </w:r>
      </w:hyperlink>
      <w:r>
        <w:rPr>
          <w:rStyle w:val="Hyperlink"/>
          <w:sz w:val="24"/>
          <w:szCs w:val="24"/>
        </w:rPr>
        <w:t>.</w:t>
      </w:r>
      <w:proofErr w:type="gramEnd"/>
      <w:r>
        <w:rPr>
          <w:rStyle w:val="Hyperlink"/>
          <w:sz w:val="24"/>
          <w:szCs w:val="24"/>
        </w:rPr>
        <w:t xml:space="preserve"> </w:t>
      </w:r>
      <w:r>
        <w:rPr>
          <w:rFonts w:eastAsia="Times New Roman"/>
        </w:rPr>
        <w:br w:type="page"/>
      </w:r>
    </w:p>
    <w:p w:rsidR="00441B81" w:rsidRPr="004E4F60" w:rsidRDefault="00441B81" w:rsidP="00441B81">
      <w:pPr>
        <w:pStyle w:val="Heading2"/>
        <w:rPr>
          <w:rFonts w:eastAsia="Times New Roman"/>
        </w:rPr>
      </w:pPr>
      <w:bookmarkStart w:id="6" w:name="_Toc439608319"/>
      <w:bookmarkStart w:id="7" w:name="_Toc453412469"/>
      <w:r>
        <w:rPr>
          <w:rFonts w:eastAsia="Times New Roman"/>
        </w:rPr>
        <w:lastRenderedPageBreak/>
        <w:t>Louisville, Kentucky</w:t>
      </w:r>
      <w:bookmarkEnd w:id="6"/>
      <w:bookmarkEnd w:id="7"/>
    </w:p>
    <w:p w:rsidR="00441B81" w:rsidRPr="00441B81" w:rsidRDefault="00441B81" w:rsidP="00441B81">
      <w:pPr>
        <w:spacing w:after="0" w:line="240" w:lineRule="auto"/>
        <w:rPr>
          <w:rFonts w:eastAsia="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942567" cy="3295650"/>
            <wp:effectExtent l="0" t="0" r="0" b="0"/>
            <wp:docPr id="4" name="Picture 4" descr="Shotgun House in Louisville's Russell Neighborhood">
              <a:hlinkClick xmlns:a="http://schemas.openxmlformats.org/drawingml/2006/main" r:id="rId20" tooltip="&quot;Photo Shar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otgun House in Louisville's Russell Neighborhood">
                      <a:hlinkClick r:id="rId20" tooltip="&quot;Photo Sharing&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47110" cy="3298679"/>
                    </a:xfrm>
                    <a:prstGeom prst="rect">
                      <a:avLst/>
                    </a:prstGeom>
                    <a:noFill/>
                    <a:ln>
                      <a:noFill/>
                    </a:ln>
                  </pic:spPr>
                </pic:pic>
              </a:graphicData>
            </a:graphic>
          </wp:inline>
        </w:drawing>
      </w:r>
    </w:p>
    <w:p w:rsidR="00441B81" w:rsidRDefault="00441B81" w:rsidP="00441B81">
      <w:pPr>
        <w:spacing w:after="0" w:line="240" w:lineRule="auto"/>
        <w:rPr>
          <w:rFonts w:eastAsia="Times New Roman" w:cs="Times New Roman"/>
        </w:rPr>
      </w:pPr>
      <w:r w:rsidRPr="00441B81">
        <w:rPr>
          <w:rFonts w:eastAsia="Times New Roman" w:cs="Times New Roman"/>
          <w:sz w:val="24"/>
          <w:szCs w:val="24"/>
        </w:rPr>
        <w:t xml:space="preserve">A </w:t>
      </w:r>
      <w:hyperlink r:id="rId22" w:history="1">
        <w:r w:rsidRPr="00441B81">
          <w:rPr>
            <w:rStyle w:val="Hyperlink"/>
            <w:rFonts w:eastAsia="Times New Roman" w:cs="Times New Roman"/>
            <w:sz w:val="24"/>
            <w:szCs w:val="24"/>
          </w:rPr>
          <w:t>typical shotgun house in Louisville</w:t>
        </w:r>
      </w:hyperlink>
      <w:r w:rsidRPr="00441B81">
        <w:rPr>
          <w:rFonts w:eastAsia="Times New Roman" w:cs="Times New Roman"/>
          <w:sz w:val="24"/>
          <w:szCs w:val="24"/>
        </w:rPr>
        <w:t xml:space="preserve"> can house a family of five or six</w:t>
      </w:r>
      <w:r w:rsidRPr="0066284A">
        <w:rPr>
          <w:rFonts w:eastAsia="Times New Roman" w:cs="Times New Roman"/>
        </w:rPr>
        <w:t xml:space="preserve"> </w:t>
      </w:r>
      <w:r w:rsidRPr="00441B81">
        <w:rPr>
          <w:rFonts w:eastAsia="Times New Roman" w:cs="Times New Roman"/>
          <w:sz w:val="24"/>
          <w:szCs w:val="24"/>
        </w:rPr>
        <w:t xml:space="preserve">comfortably and cooled cheaply using a combination of open windows on all four sides and fans; changing the width size of neighborhoods zoned for shotguns will increase the price of housing keeping out the original residents. </w:t>
      </w:r>
    </w:p>
    <w:p w:rsidR="00441B81" w:rsidRDefault="00441B81" w:rsidP="00441B81">
      <w:pPr>
        <w:spacing w:after="0" w:line="240" w:lineRule="auto"/>
        <w:rPr>
          <w:rStyle w:val="ircsu"/>
        </w:rPr>
      </w:pPr>
      <w:r>
        <w:rPr>
          <w:noProof/>
        </w:rPr>
        <w:drawing>
          <wp:inline distT="0" distB="0" distL="0" distR="0">
            <wp:extent cx="4838700" cy="3627755"/>
            <wp:effectExtent l="19050" t="19050" r="19050" b="10795"/>
            <wp:docPr id="67" name="Picture 67" descr="https://s-media-cache-ak0.pinimg.com/236x/92/c3/7e/92c37eb98bff72ae616f726dfc3333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media-cache-ak0.pinimg.com/236x/92/c3/7e/92c37eb98bff72ae616f726dfc33339d.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38700" cy="3627755"/>
                    </a:xfrm>
                    <a:prstGeom prst="rect">
                      <a:avLst/>
                    </a:prstGeom>
                    <a:noFill/>
                    <a:ln>
                      <a:solidFill>
                        <a:schemeClr val="accent1"/>
                      </a:solidFill>
                    </a:ln>
                  </pic:spPr>
                </pic:pic>
              </a:graphicData>
            </a:graphic>
          </wp:inline>
        </w:drawing>
      </w:r>
    </w:p>
    <w:p w:rsidR="00441B81" w:rsidRPr="00441B81" w:rsidRDefault="000D4D95" w:rsidP="00441B81">
      <w:pPr>
        <w:rPr>
          <w:rStyle w:val="ircsu"/>
          <w:sz w:val="24"/>
          <w:szCs w:val="24"/>
        </w:rPr>
      </w:pPr>
      <w:hyperlink r:id="rId24" w:history="1">
        <w:r w:rsidR="00441B81" w:rsidRPr="00441B81">
          <w:rPr>
            <w:rStyle w:val="Hyperlink"/>
            <w:sz w:val="24"/>
            <w:szCs w:val="24"/>
          </w:rPr>
          <w:t>Pair of shotgun houses, Old Louisville</w:t>
        </w:r>
      </w:hyperlink>
      <w:r w:rsidR="00441B81">
        <w:rPr>
          <w:rStyle w:val="ircsu"/>
          <w:sz w:val="24"/>
          <w:szCs w:val="24"/>
        </w:rPr>
        <w:t xml:space="preserve">. </w:t>
      </w:r>
    </w:p>
    <w:p w:rsidR="00441B81" w:rsidRPr="004E4F60" w:rsidRDefault="00441B81" w:rsidP="00441B81">
      <w:pPr>
        <w:pStyle w:val="Heading2"/>
        <w:rPr>
          <w:rFonts w:eastAsia="Times New Roman"/>
        </w:rPr>
      </w:pPr>
      <w:bookmarkStart w:id="8" w:name="_Toc439608320"/>
      <w:bookmarkStart w:id="9" w:name="_Toc453412470"/>
      <w:r>
        <w:rPr>
          <w:rFonts w:eastAsia="Times New Roman"/>
        </w:rPr>
        <w:lastRenderedPageBreak/>
        <w:t>Louisville, Kentucky, Thomas Edison House</w:t>
      </w:r>
      <w:bookmarkEnd w:id="8"/>
      <w:bookmarkEnd w:id="9"/>
    </w:p>
    <w:p w:rsidR="00441B81" w:rsidRPr="000B5F21" w:rsidRDefault="00441B81" w:rsidP="000B5F21">
      <w:pPr>
        <w:spacing w:after="0" w:line="240" w:lineRule="auto"/>
        <w:rPr>
          <w:b/>
          <w:sz w:val="24"/>
          <w:szCs w:val="24"/>
        </w:rPr>
      </w:pPr>
      <w:r>
        <w:rPr>
          <w:noProof/>
        </w:rPr>
        <w:drawing>
          <wp:anchor distT="0" distB="0" distL="114300" distR="114300" simplePos="0" relativeHeight="251661312" behindDoc="1" locked="0" layoutInCell="1" allowOverlap="1" wp14:anchorId="11902F7C" wp14:editId="637A5ED1">
            <wp:simplePos x="0" y="0"/>
            <wp:positionH relativeFrom="column">
              <wp:posOffset>-635</wp:posOffset>
            </wp:positionH>
            <wp:positionV relativeFrom="paragraph">
              <wp:posOffset>82550</wp:posOffset>
            </wp:positionV>
            <wp:extent cx="4981575" cy="3257550"/>
            <wp:effectExtent l="19050" t="19050" r="28575" b="19050"/>
            <wp:wrapTight wrapText="bothSides">
              <wp:wrapPolygon edited="0">
                <wp:start x="-83" y="-126"/>
                <wp:lineTo x="-83" y="21600"/>
                <wp:lineTo x="21641" y="21600"/>
                <wp:lineTo x="21641" y="-126"/>
                <wp:lineTo x="-83" y="-126"/>
              </wp:wrapPolygon>
            </wp:wrapTight>
            <wp:docPr id="66" name="Picture 66" descr="http://static1.squarespace.com/static/5425666ae4b09e569b538fa3/t/54257524e4b080907cefa756/1411740964419/?format=300w"/>
            <wp:cNvGraphicFramePr/>
            <a:graphic xmlns:a="http://schemas.openxmlformats.org/drawingml/2006/main">
              <a:graphicData uri="http://schemas.openxmlformats.org/drawingml/2006/picture">
                <pic:pic xmlns:pic="http://schemas.openxmlformats.org/drawingml/2006/picture">
                  <pic:nvPicPr>
                    <pic:cNvPr id="1" name="Picture 1" descr="http://static1.squarespace.com/static/5425666ae4b09e569b538fa3/t/54257524e4b080907cefa756/1411740964419/?format=300w"/>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81575" cy="325755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hyperlink r:id="rId26" w:history="1">
        <w:r w:rsidRPr="000B5F21">
          <w:rPr>
            <w:rStyle w:val="Hyperlink"/>
            <w:b/>
            <w:sz w:val="24"/>
            <w:szCs w:val="24"/>
          </w:rPr>
          <w:t>Thomas Edison House</w:t>
        </w:r>
      </w:hyperlink>
    </w:p>
    <w:p w:rsidR="00441B81" w:rsidRPr="000B5F21" w:rsidRDefault="00441B81" w:rsidP="00441B81">
      <w:pPr>
        <w:spacing w:after="0" w:line="240" w:lineRule="auto"/>
        <w:rPr>
          <w:rFonts w:eastAsia="Times New Roman" w:cs="Times New Roman"/>
          <w:sz w:val="24"/>
          <w:szCs w:val="24"/>
        </w:rPr>
      </w:pPr>
      <w:r w:rsidRPr="000B5F21">
        <w:rPr>
          <w:sz w:val="24"/>
          <w:szCs w:val="24"/>
        </w:rPr>
        <w:t>Just after the Civil War, a 19-year old Thomas Edison is thought to have rented a room in this building during part of the 1 1/2 years he worked in Louisville, Kentucky</w:t>
      </w:r>
      <w:r w:rsidR="000B5F21">
        <w:rPr>
          <w:sz w:val="24"/>
          <w:szCs w:val="24"/>
        </w:rPr>
        <w:t>,</w:t>
      </w:r>
      <w:r w:rsidRPr="000B5F21">
        <w:rPr>
          <w:sz w:val="24"/>
          <w:szCs w:val="24"/>
        </w:rPr>
        <w:t xml:space="preserve"> as a </w:t>
      </w:r>
      <w:r w:rsidR="000B5F21">
        <w:rPr>
          <w:sz w:val="24"/>
          <w:szCs w:val="24"/>
        </w:rPr>
        <w:t xml:space="preserve">telegrapher for Western Union. </w:t>
      </w:r>
      <w:r w:rsidRPr="000B5F21">
        <w:rPr>
          <w:sz w:val="24"/>
          <w:szCs w:val="24"/>
        </w:rPr>
        <w:t>Built in the 1850s, the structure is one of the few remaining shotgun duplexes in the area.</w:t>
      </w:r>
    </w:p>
    <w:p w:rsidR="00441B81" w:rsidRDefault="00441B81" w:rsidP="00441B81">
      <w:r>
        <w:rPr>
          <w:noProof/>
        </w:rPr>
        <w:drawing>
          <wp:anchor distT="0" distB="0" distL="114300" distR="114300" simplePos="0" relativeHeight="251662336" behindDoc="1" locked="0" layoutInCell="1" allowOverlap="1" wp14:anchorId="001E8BBE" wp14:editId="2EE3B218">
            <wp:simplePos x="0" y="0"/>
            <wp:positionH relativeFrom="column">
              <wp:posOffset>-635</wp:posOffset>
            </wp:positionH>
            <wp:positionV relativeFrom="paragraph">
              <wp:posOffset>47625</wp:posOffset>
            </wp:positionV>
            <wp:extent cx="4981575" cy="3724275"/>
            <wp:effectExtent l="0" t="0" r="9525" b="9525"/>
            <wp:wrapTight wrapText="bothSides">
              <wp:wrapPolygon edited="0">
                <wp:start x="0" y="0"/>
                <wp:lineTo x="0" y="21545"/>
                <wp:lineTo x="21559" y="21545"/>
                <wp:lineTo x="21559" y="0"/>
                <wp:lineTo x="0" y="0"/>
              </wp:wrapPolygon>
            </wp:wrapTight>
            <wp:docPr id="68" name="Picture 68" descr="http://photos2.zillowstatic.com/p_h/IS5mceypmg5iaw0000000000.jpg"/>
            <wp:cNvGraphicFramePr/>
            <a:graphic xmlns:a="http://schemas.openxmlformats.org/drawingml/2006/main">
              <a:graphicData uri="http://schemas.openxmlformats.org/drawingml/2006/picture">
                <pic:pic xmlns:pic="http://schemas.openxmlformats.org/drawingml/2006/picture">
                  <pic:nvPicPr>
                    <pic:cNvPr id="2" name="Picture 2" descr="http://photos2.zillowstatic.com/p_h/IS5mceypmg5iaw0000000000.jpg"/>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81575" cy="3724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rsidR="00441B81" w:rsidRPr="000B5F21" w:rsidRDefault="000D4D95" w:rsidP="000B5F21">
      <w:pPr>
        <w:spacing w:after="0" w:line="240" w:lineRule="auto"/>
        <w:rPr>
          <w:sz w:val="24"/>
          <w:szCs w:val="24"/>
        </w:rPr>
      </w:pPr>
      <w:hyperlink r:id="rId28" w:history="1">
        <w:proofErr w:type="gramStart"/>
        <w:r w:rsidR="00441B81" w:rsidRPr="000B5F21">
          <w:rPr>
            <w:rStyle w:val="Hyperlink"/>
            <w:sz w:val="24"/>
            <w:szCs w:val="24"/>
          </w:rPr>
          <w:t>Brick Shotgun House, Louisville, Kentucky</w:t>
        </w:r>
      </w:hyperlink>
      <w:r w:rsidR="00441B81" w:rsidRPr="000B5F21">
        <w:rPr>
          <w:sz w:val="24"/>
          <w:szCs w:val="24"/>
        </w:rPr>
        <w:t>.</w:t>
      </w:r>
      <w:proofErr w:type="gramEnd"/>
      <w:r w:rsidR="00441B81" w:rsidRPr="000B5F21">
        <w:rPr>
          <w:sz w:val="24"/>
          <w:szCs w:val="24"/>
        </w:rPr>
        <w:t xml:space="preserve"> </w:t>
      </w:r>
    </w:p>
    <w:p w:rsidR="000B5F21" w:rsidRDefault="000B5F21" w:rsidP="000B5F21">
      <w:pPr>
        <w:spacing w:after="0" w:line="240" w:lineRule="auto"/>
        <w:rPr>
          <w:sz w:val="24"/>
          <w:szCs w:val="24"/>
        </w:rPr>
      </w:pPr>
    </w:p>
    <w:p w:rsidR="00441B81" w:rsidRPr="000B5F21" w:rsidRDefault="00441B81" w:rsidP="000B5F21">
      <w:pPr>
        <w:spacing w:after="0" w:line="240" w:lineRule="auto"/>
        <w:rPr>
          <w:sz w:val="24"/>
          <w:szCs w:val="24"/>
        </w:rPr>
      </w:pPr>
      <w:r w:rsidRPr="000B5F21">
        <w:rPr>
          <w:sz w:val="24"/>
          <w:szCs w:val="24"/>
        </w:rPr>
        <w:t>While shotgun houses are traditionally of frame construction, Louisville has hundreds if not thousands of shotgun houses constructed from brick.</w:t>
      </w:r>
    </w:p>
    <w:p w:rsidR="00441B81" w:rsidRDefault="00441B81" w:rsidP="000B5F21">
      <w:pPr>
        <w:spacing w:after="0" w:line="240" w:lineRule="auto"/>
      </w:pPr>
    </w:p>
    <w:p w:rsidR="00441B81" w:rsidRDefault="00441B81" w:rsidP="00441B81">
      <w:r>
        <w:br w:type="page"/>
      </w:r>
    </w:p>
    <w:p w:rsidR="00441B81" w:rsidRDefault="00441B81" w:rsidP="00441B81">
      <w:r>
        <w:rPr>
          <w:noProof/>
        </w:rPr>
        <w:lastRenderedPageBreak/>
        <w:drawing>
          <wp:inline distT="0" distB="0" distL="0" distR="0" wp14:anchorId="703413CA" wp14:editId="18E82924">
            <wp:extent cx="5943600" cy="4244256"/>
            <wp:effectExtent l="0" t="0" r="0" b="4445"/>
            <wp:docPr id="6" name="Picture 6" descr="https://upload.wikimedia.org/wikipedia/commons/thumb/f/f6/Shotgun_houses_%E2%80%93_slight_cropped.jpg/800px-Shotgun_houses_%E2%80%93_slight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f/f6/Shotgun_houses_%E2%80%93_slight_cropped.jpg/800px-Shotgun_houses_%E2%80%93_slight_cropped.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4244256"/>
                    </a:xfrm>
                    <a:prstGeom prst="rect">
                      <a:avLst/>
                    </a:prstGeom>
                    <a:noFill/>
                    <a:ln>
                      <a:noFill/>
                    </a:ln>
                  </pic:spPr>
                </pic:pic>
              </a:graphicData>
            </a:graphic>
          </wp:inline>
        </w:drawing>
      </w:r>
    </w:p>
    <w:p w:rsidR="00441B81" w:rsidRPr="000B5F21" w:rsidRDefault="00441B81" w:rsidP="00441B81">
      <w:pPr>
        <w:rPr>
          <w:rStyle w:val="mw-mmv-title"/>
          <w:sz w:val="24"/>
          <w:szCs w:val="24"/>
        </w:rPr>
      </w:pPr>
      <w:r w:rsidRPr="000B5F21">
        <w:rPr>
          <w:rStyle w:val="mw-mmv-title"/>
          <w:sz w:val="24"/>
          <w:szCs w:val="24"/>
        </w:rPr>
        <w:t xml:space="preserve">Shotgun houses spaced tightly together in </w:t>
      </w:r>
      <w:hyperlink r:id="rId30" w:tooltip="Louisville, Kentucky" w:history="1">
        <w:r w:rsidRPr="000B5F21">
          <w:rPr>
            <w:rStyle w:val="Hyperlink"/>
            <w:sz w:val="24"/>
            <w:szCs w:val="24"/>
          </w:rPr>
          <w:t>Louisville, Kentucky</w:t>
        </w:r>
      </w:hyperlink>
      <w:r w:rsidRPr="000B5F21">
        <w:rPr>
          <w:rStyle w:val="mw-mmv-title"/>
          <w:sz w:val="24"/>
          <w:szCs w:val="24"/>
        </w:rPr>
        <w:t>. In cities, shotguns were built close together for a variety of reasons.</w:t>
      </w:r>
    </w:p>
    <w:p w:rsidR="00441B81" w:rsidRPr="000B5F21" w:rsidRDefault="00441B81" w:rsidP="00441B81">
      <w:pPr>
        <w:rPr>
          <w:sz w:val="24"/>
          <w:szCs w:val="24"/>
        </w:rPr>
      </w:pPr>
      <w:r w:rsidRPr="000B5F21">
        <w:rPr>
          <w:sz w:val="24"/>
          <w:szCs w:val="24"/>
        </w:rPr>
        <w:t xml:space="preserve">"Shotgun houses – slight cropped". Licensed under Public Domain via Commons - </w:t>
      </w:r>
      <w:hyperlink r:id="rId31" w:anchor="/media/File:Shotgun_houses_%E2%80%93_slight_cropped.jpg" w:history="1">
        <w:r w:rsidRPr="000B5F21">
          <w:rPr>
            <w:rStyle w:val="Hyperlink"/>
            <w:sz w:val="24"/>
            <w:szCs w:val="24"/>
          </w:rPr>
          <w:t>https://commons.wikimedia.org/wiki/File:Shotgun_houses_%E2%80%93_slight_cropped.jpg#/media/File:Shotgun_houses_%E2%80%93_slight_cropped.jpg</w:t>
        </w:r>
      </w:hyperlink>
      <w:r w:rsidRPr="000B5F21">
        <w:rPr>
          <w:sz w:val="24"/>
          <w:szCs w:val="24"/>
        </w:rPr>
        <w:t xml:space="preserve"> </w:t>
      </w:r>
    </w:p>
    <w:p w:rsidR="00441B81" w:rsidRPr="000B5F21" w:rsidRDefault="00441B81" w:rsidP="00441B81">
      <w:pPr>
        <w:rPr>
          <w:sz w:val="24"/>
          <w:szCs w:val="24"/>
        </w:rPr>
      </w:pPr>
    </w:p>
    <w:p w:rsidR="00441B81" w:rsidRPr="000B5F21" w:rsidRDefault="000D4D95" w:rsidP="00441B81">
      <w:pPr>
        <w:rPr>
          <w:sz w:val="24"/>
          <w:szCs w:val="24"/>
        </w:rPr>
      </w:pPr>
      <w:hyperlink r:id="rId32" w:history="1">
        <w:r w:rsidR="00441B81" w:rsidRPr="000B5F21">
          <w:rPr>
            <w:rStyle w:val="Hyperlink"/>
            <w:sz w:val="24"/>
            <w:szCs w:val="24"/>
          </w:rPr>
          <w:t>https://en.wikipedia.org/wiki/Shotgun_house</w:t>
        </w:r>
      </w:hyperlink>
      <w:r w:rsidR="00441B81" w:rsidRPr="000B5F21">
        <w:rPr>
          <w:sz w:val="24"/>
          <w:szCs w:val="24"/>
        </w:rPr>
        <w:t xml:space="preserve"> </w:t>
      </w:r>
    </w:p>
    <w:sectPr w:rsidR="00441B81" w:rsidRPr="000B5F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D95" w:rsidRDefault="000D4D95" w:rsidP="00095461">
      <w:pPr>
        <w:spacing w:after="0" w:line="240" w:lineRule="auto"/>
      </w:pPr>
      <w:r>
        <w:separator/>
      </w:r>
    </w:p>
  </w:endnote>
  <w:endnote w:type="continuationSeparator" w:id="0">
    <w:p w:rsidR="000D4D95" w:rsidRDefault="000D4D95" w:rsidP="00095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58" w:rsidRDefault="00D33958" w:rsidP="00D33958">
    <w:pPr>
      <w:pStyle w:val="Footer"/>
      <w:jc w:val="center"/>
    </w:pPr>
    <w:r>
      <w:fldChar w:fldCharType="begin"/>
    </w:r>
    <w:r>
      <w:instrText xml:space="preserve"> PAGE   \* MERGEFORMAT </w:instrText>
    </w:r>
    <w:r>
      <w:fldChar w:fldCharType="separate"/>
    </w:r>
    <w:r w:rsidR="000D0A72">
      <w:rPr>
        <w:noProof/>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D95" w:rsidRDefault="000D4D95" w:rsidP="00095461">
      <w:pPr>
        <w:spacing w:after="0" w:line="240" w:lineRule="auto"/>
      </w:pPr>
      <w:r>
        <w:separator/>
      </w:r>
    </w:p>
  </w:footnote>
  <w:footnote w:type="continuationSeparator" w:id="0">
    <w:p w:rsidR="000D4D95" w:rsidRDefault="000D4D95" w:rsidP="00095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61" w:rsidRDefault="00095461" w:rsidP="00095461">
    <w:pPr>
      <w:pStyle w:val="Header"/>
      <w:rPr>
        <w:b/>
        <w:sz w:val="28"/>
        <w:szCs w:val="28"/>
      </w:rPr>
    </w:pPr>
    <w:r w:rsidRPr="004E4F60">
      <w:rPr>
        <w:b/>
        <w:sz w:val="28"/>
        <w:szCs w:val="28"/>
      </w:rPr>
      <w:t xml:space="preserve">Shotgun Houses </w:t>
    </w:r>
    <w:r>
      <w:rPr>
        <w:b/>
        <w:sz w:val="28"/>
        <w:szCs w:val="28"/>
      </w:rPr>
      <w:t>Throughout The United States</w:t>
    </w:r>
  </w:p>
  <w:p w:rsidR="00095461" w:rsidRPr="004E4F60" w:rsidRDefault="00095461" w:rsidP="00095461">
    <w:pPr>
      <w:pStyle w:val="Head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61"/>
    <w:rsid w:val="00095461"/>
    <w:rsid w:val="000B5F21"/>
    <w:rsid w:val="000D0A72"/>
    <w:rsid w:val="000D4D95"/>
    <w:rsid w:val="000F7164"/>
    <w:rsid w:val="00157F94"/>
    <w:rsid w:val="002420B6"/>
    <w:rsid w:val="00250AAE"/>
    <w:rsid w:val="00315C07"/>
    <w:rsid w:val="003A5728"/>
    <w:rsid w:val="00441B81"/>
    <w:rsid w:val="00462E84"/>
    <w:rsid w:val="004A4FB1"/>
    <w:rsid w:val="005B2383"/>
    <w:rsid w:val="00717A46"/>
    <w:rsid w:val="00AE2FA0"/>
    <w:rsid w:val="00AF2A94"/>
    <w:rsid w:val="00BF5576"/>
    <w:rsid w:val="00D329D0"/>
    <w:rsid w:val="00D33958"/>
    <w:rsid w:val="00DB65B2"/>
    <w:rsid w:val="00E6512E"/>
    <w:rsid w:val="00E73C00"/>
    <w:rsid w:val="00ED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58"/>
  </w:style>
  <w:style w:type="paragraph" w:styleId="Heading1">
    <w:name w:val="heading 1"/>
    <w:basedOn w:val="Normal"/>
    <w:link w:val="Heading1Char"/>
    <w:uiPriority w:val="9"/>
    <w:qFormat/>
    <w:rsid w:val="00D33958"/>
    <w:pPr>
      <w:spacing w:before="100" w:beforeAutospacing="1" w:after="100" w:afterAutospacing="1" w:line="240" w:lineRule="auto"/>
      <w:outlineLvl w:val="0"/>
    </w:pPr>
    <w:rPr>
      <w:rFonts w:ascii="Times New Roman" w:eastAsia="Times New Roman" w:hAnsi="Times New Roman" w:cs="Times New Roman"/>
      <w:b/>
      <w:bCs/>
      <w:kern w:val="36"/>
      <w:sz w:val="32"/>
      <w:szCs w:val="32"/>
    </w:rPr>
  </w:style>
  <w:style w:type="paragraph" w:styleId="Heading2">
    <w:name w:val="heading 2"/>
    <w:basedOn w:val="Normal"/>
    <w:next w:val="Normal"/>
    <w:link w:val="Heading2Char"/>
    <w:uiPriority w:val="9"/>
    <w:unhideWhenUsed/>
    <w:qFormat/>
    <w:rsid w:val="00D33958"/>
    <w:pPr>
      <w:keepNext/>
      <w:keepLines/>
      <w:spacing w:before="120" w:after="120" w:line="24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61"/>
  </w:style>
  <w:style w:type="paragraph" w:styleId="Footer">
    <w:name w:val="footer"/>
    <w:basedOn w:val="Normal"/>
    <w:link w:val="FooterChar"/>
    <w:uiPriority w:val="99"/>
    <w:unhideWhenUsed/>
    <w:rsid w:val="00095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61"/>
  </w:style>
  <w:style w:type="character" w:customStyle="1" w:styleId="Heading1Char">
    <w:name w:val="Heading 1 Char"/>
    <w:basedOn w:val="DefaultParagraphFont"/>
    <w:link w:val="Heading1"/>
    <w:uiPriority w:val="9"/>
    <w:rsid w:val="00D33958"/>
    <w:rPr>
      <w:rFonts w:ascii="Times New Roman" w:eastAsia="Times New Roman" w:hAnsi="Times New Roman" w:cs="Times New Roman"/>
      <w:b/>
      <w:bCs/>
      <w:kern w:val="36"/>
      <w:sz w:val="32"/>
      <w:szCs w:val="32"/>
    </w:rPr>
  </w:style>
  <w:style w:type="character" w:customStyle="1" w:styleId="Heading2Char">
    <w:name w:val="Heading 2 Char"/>
    <w:basedOn w:val="DefaultParagraphFont"/>
    <w:link w:val="Heading2"/>
    <w:uiPriority w:val="9"/>
    <w:rsid w:val="00D33958"/>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D33958"/>
    <w:rPr>
      <w:color w:val="0000FF"/>
      <w:u w:val="single"/>
    </w:rPr>
  </w:style>
  <w:style w:type="character" w:customStyle="1" w:styleId="mw-mmv-title">
    <w:name w:val="mw-mmv-title"/>
    <w:basedOn w:val="DefaultParagraphFont"/>
    <w:rsid w:val="00D33958"/>
  </w:style>
  <w:style w:type="paragraph" w:styleId="BalloonText">
    <w:name w:val="Balloon Text"/>
    <w:basedOn w:val="Normal"/>
    <w:link w:val="BalloonTextChar"/>
    <w:uiPriority w:val="99"/>
    <w:semiHidden/>
    <w:unhideWhenUsed/>
    <w:rsid w:val="00D33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58"/>
    <w:rPr>
      <w:rFonts w:ascii="Tahoma" w:hAnsi="Tahoma" w:cs="Tahoma"/>
      <w:sz w:val="16"/>
      <w:szCs w:val="16"/>
    </w:rPr>
  </w:style>
  <w:style w:type="paragraph" w:styleId="TOC1">
    <w:name w:val="toc 1"/>
    <w:basedOn w:val="Normal"/>
    <w:next w:val="Normal"/>
    <w:autoRedefine/>
    <w:uiPriority w:val="39"/>
    <w:unhideWhenUsed/>
    <w:rsid w:val="00D33958"/>
    <w:pPr>
      <w:spacing w:after="100"/>
    </w:pPr>
    <w:rPr>
      <w:sz w:val="28"/>
    </w:rPr>
  </w:style>
  <w:style w:type="paragraph" w:styleId="TOC2">
    <w:name w:val="toc 2"/>
    <w:basedOn w:val="Normal"/>
    <w:next w:val="Normal"/>
    <w:autoRedefine/>
    <w:uiPriority w:val="39"/>
    <w:unhideWhenUsed/>
    <w:rsid w:val="00D33958"/>
    <w:pPr>
      <w:spacing w:after="100"/>
      <w:ind w:left="220"/>
    </w:pPr>
    <w:rPr>
      <w:sz w:val="28"/>
    </w:rPr>
  </w:style>
  <w:style w:type="character" w:styleId="FollowedHyperlink">
    <w:name w:val="FollowedHyperlink"/>
    <w:basedOn w:val="DefaultParagraphFont"/>
    <w:uiPriority w:val="99"/>
    <w:semiHidden/>
    <w:unhideWhenUsed/>
    <w:rsid w:val="00BF5576"/>
    <w:rPr>
      <w:color w:val="800080" w:themeColor="followedHyperlink"/>
      <w:u w:val="single"/>
    </w:rPr>
  </w:style>
  <w:style w:type="character" w:styleId="Strong">
    <w:name w:val="Strong"/>
    <w:basedOn w:val="DefaultParagraphFont"/>
    <w:uiPriority w:val="22"/>
    <w:qFormat/>
    <w:rsid w:val="00E73C00"/>
    <w:rPr>
      <w:b/>
      <w:bCs/>
    </w:rPr>
  </w:style>
  <w:style w:type="character" w:customStyle="1" w:styleId="ircsu">
    <w:name w:val="irc_su"/>
    <w:basedOn w:val="DefaultParagraphFont"/>
    <w:rsid w:val="00441B81"/>
  </w:style>
  <w:style w:type="character" w:styleId="Emphasis">
    <w:name w:val="Emphasis"/>
    <w:basedOn w:val="DefaultParagraphFont"/>
    <w:uiPriority w:val="20"/>
    <w:qFormat/>
    <w:rsid w:val="00441B81"/>
    <w:rPr>
      <w:i/>
      <w:iCs/>
    </w:rPr>
  </w:style>
  <w:style w:type="paragraph" w:styleId="NormalWeb">
    <w:name w:val="Normal (Web)"/>
    <w:basedOn w:val="Normal"/>
    <w:uiPriority w:val="99"/>
    <w:semiHidden/>
    <w:unhideWhenUsed/>
    <w:rsid w:val="00AE2F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5B2383"/>
  </w:style>
  <w:style w:type="character" w:customStyle="1" w:styleId="meta-listvalue">
    <w:name w:val="meta-list__value"/>
    <w:basedOn w:val="DefaultParagraphFont"/>
    <w:rsid w:val="005B2383"/>
  </w:style>
  <w:style w:type="paragraph" w:customStyle="1" w:styleId="article-headersubtitle">
    <w:name w:val="article-header__subtitle"/>
    <w:basedOn w:val="Normal"/>
    <w:rsid w:val="005B238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58"/>
  </w:style>
  <w:style w:type="paragraph" w:styleId="Heading1">
    <w:name w:val="heading 1"/>
    <w:basedOn w:val="Normal"/>
    <w:link w:val="Heading1Char"/>
    <w:uiPriority w:val="9"/>
    <w:qFormat/>
    <w:rsid w:val="00D33958"/>
    <w:pPr>
      <w:spacing w:before="100" w:beforeAutospacing="1" w:after="100" w:afterAutospacing="1" w:line="240" w:lineRule="auto"/>
      <w:outlineLvl w:val="0"/>
    </w:pPr>
    <w:rPr>
      <w:rFonts w:ascii="Times New Roman" w:eastAsia="Times New Roman" w:hAnsi="Times New Roman" w:cs="Times New Roman"/>
      <w:b/>
      <w:bCs/>
      <w:kern w:val="36"/>
      <w:sz w:val="32"/>
      <w:szCs w:val="32"/>
    </w:rPr>
  </w:style>
  <w:style w:type="paragraph" w:styleId="Heading2">
    <w:name w:val="heading 2"/>
    <w:basedOn w:val="Normal"/>
    <w:next w:val="Normal"/>
    <w:link w:val="Heading2Char"/>
    <w:uiPriority w:val="9"/>
    <w:unhideWhenUsed/>
    <w:qFormat/>
    <w:rsid w:val="00D33958"/>
    <w:pPr>
      <w:keepNext/>
      <w:keepLines/>
      <w:spacing w:before="120" w:after="120" w:line="24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61"/>
  </w:style>
  <w:style w:type="paragraph" w:styleId="Footer">
    <w:name w:val="footer"/>
    <w:basedOn w:val="Normal"/>
    <w:link w:val="FooterChar"/>
    <w:uiPriority w:val="99"/>
    <w:unhideWhenUsed/>
    <w:rsid w:val="00095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61"/>
  </w:style>
  <w:style w:type="character" w:customStyle="1" w:styleId="Heading1Char">
    <w:name w:val="Heading 1 Char"/>
    <w:basedOn w:val="DefaultParagraphFont"/>
    <w:link w:val="Heading1"/>
    <w:uiPriority w:val="9"/>
    <w:rsid w:val="00D33958"/>
    <w:rPr>
      <w:rFonts w:ascii="Times New Roman" w:eastAsia="Times New Roman" w:hAnsi="Times New Roman" w:cs="Times New Roman"/>
      <w:b/>
      <w:bCs/>
      <w:kern w:val="36"/>
      <w:sz w:val="32"/>
      <w:szCs w:val="32"/>
    </w:rPr>
  </w:style>
  <w:style w:type="character" w:customStyle="1" w:styleId="Heading2Char">
    <w:name w:val="Heading 2 Char"/>
    <w:basedOn w:val="DefaultParagraphFont"/>
    <w:link w:val="Heading2"/>
    <w:uiPriority w:val="9"/>
    <w:rsid w:val="00D33958"/>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D33958"/>
    <w:rPr>
      <w:color w:val="0000FF"/>
      <w:u w:val="single"/>
    </w:rPr>
  </w:style>
  <w:style w:type="character" w:customStyle="1" w:styleId="mw-mmv-title">
    <w:name w:val="mw-mmv-title"/>
    <w:basedOn w:val="DefaultParagraphFont"/>
    <w:rsid w:val="00D33958"/>
  </w:style>
  <w:style w:type="paragraph" w:styleId="BalloonText">
    <w:name w:val="Balloon Text"/>
    <w:basedOn w:val="Normal"/>
    <w:link w:val="BalloonTextChar"/>
    <w:uiPriority w:val="99"/>
    <w:semiHidden/>
    <w:unhideWhenUsed/>
    <w:rsid w:val="00D33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58"/>
    <w:rPr>
      <w:rFonts w:ascii="Tahoma" w:hAnsi="Tahoma" w:cs="Tahoma"/>
      <w:sz w:val="16"/>
      <w:szCs w:val="16"/>
    </w:rPr>
  </w:style>
  <w:style w:type="paragraph" w:styleId="TOC1">
    <w:name w:val="toc 1"/>
    <w:basedOn w:val="Normal"/>
    <w:next w:val="Normal"/>
    <w:autoRedefine/>
    <w:uiPriority w:val="39"/>
    <w:unhideWhenUsed/>
    <w:rsid w:val="00D33958"/>
    <w:pPr>
      <w:spacing w:after="100"/>
    </w:pPr>
    <w:rPr>
      <w:sz w:val="28"/>
    </w:rPr>
  </w:style>
  <w:style w:type="paragraph" w:styleId="TOC2">
    <w:name w:val="toc 2"/>
    <w:basedOn w:val="Normal"/>
    <w:next w:val="Normal"/>
    <w:autoRedefine/>
    <w:uiPriority w:val="39"/>
    <w:unhideWhenUsed/>
    <w:rsid w:val="00D33958"/>
    <w:pPr>
      <w:spacing w:after="100"/>
      <w:ind w:left="220"/>
    </w:pPr>
    <w:rPr>
      <w:sz w:val="28"/>
    </w:rPr>
  </w:style>
  <w:style w:type="character" w:styleId="FollowedHyperlink">
    <w:name w:val="FollowedHyperlink"/>
    <w:basedOn w:val="DefaultParagraphFont"/>
    <w:uiPriority w:val="99"/>
    <w:semiHidden/>
    <w:unhideWhenUsed/>
    <w:rsid w:val="00BF5576"/>
    <w:rPr>
      <w:color w:val="800080" w:themeColor="followedHyperlink"/>
      <w:u w:val="single"/>
    </w:rPr>
  </w:style>
  <w:style w:type="character" w:styleId="Strong">
    <w:name w:val="Strong"/>
    <w:basedOn w:val="DefaultParagraphFont"/>
    <w:uiPriority w:val="22"/>
    <w:qFormat/>
    <w:rsid w:val="00E73C00"/>
    <w:rPr>
      <w:b/>
      <w:bCs/>
    </w:rPr>
  </w:style>
  <w:style w:type="character" w:customStyle="1" w:styleId="ircsu">
    <w:name w:val="irc_su"/>
    <w:basedOn w:val="DefaultParagraphFont"/>
    <w:rsid w:val="00441B81"/>
  </w:style>
  <w:style w:type="character" w:styleId="Emphasis">
    <w:name w:val="Emphasis"/>
    <w:basedOn w:val="DefaultParagraphFont"/>
    <w:uiPriority w:val="20"/>
    <w:qFormat/>
    <w:rsid w:val="00441B81"/>
    <w:rPr>
      <w:i/>
      <w:iCs/>
    </w:rPr>
  </w:style>
  <w:style w:type="paragraph" w:styleId="NormalWeb">
    <w:name w:val="Normal (Web)"/>
    <w:basedOn w:val="Normal"/>
    <w:uiPriority w:val="99"/>
    <w:semiHidden/>
    <w:unhideWhenUsed/>
    <w:rsid w:val="00AE2F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5B2383"/>
  </w:style>
  <w:style w:type="character" w:customStyle="1" w:styleId="meta-listvalue">
    <w:name w:val="meta-list__value"/>
    <w:basedOn w:val="DefaultParagraphFont"/>
    <w:rsid w:val="005B2383"/>
  </w:style>
  <w:style w:type="paragraph" w:customStyle="1" w:styleId="article-headersubtitle">
    <w:name w:val="article-header__subtitle"/>
    <w:basedOn w:val="Normal"/>
    <w:rsid w:val="005B23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45243">
      <w:bodyDiv w:val="1"/>
      <w:marLeft w:val="0"/>
      <w:marRight w:val="0"/>
      <w:marTop w:val="0"/>
      <w:marBottom w:val="0"/>
      <w:divBdr>
        <w:top w:val="none" w:sz="0" w:space="0" w:color="auto"/>
        <w:left w:val="none" w:sz="0" w:space="0" w:color="auto"/>
        <w:bottom w:val="none" w:sz="0" w:space="0" w:color="auto"/>
        <w:right w:val="none" w:sz="0" w:space="0" w:color="auto"/>
      </w:divBdr>
      <w:divsChild>
        <w:div w:id="1858347508">
          <w:marLeft w:val="0"/>
          <w:marRight w:val="0"/>
          <w:marTop w:val="0"/>
          <w:marBottom w:val="0"/>
          <w:divBdr>
            <w:top w:val="none" w:sz="0" w:space="0" w:color="auto"/>
            <w:left w:val="none" w:sz="0" w:space="0" w:color="auto"/>
            <w:bottom w:val="none" w:sz="0" w:space="0" w:color="auto"/>
            <w:right w:val="none" w:sz="0" w:space="0" w:color="auto"/>
          </w:divBdr>
        </w:div>
      </w:divsChild>
    </w:div>
    <w:div w:id="563761616">
      <w:bodyDiv w:val="1"/>
      <w:marLeft w:val="0"/>
      <w:marRight w:val="0"/>
      <w:marTop w:val="0"/>
      <w:marBottom w:val="0"/>
      <w:divBdr>
        <w:top w:val="none" w:sz="0" w:space="0" w:color="auto"/>
        <w:left w:val="none" w:sz="0" w:space="0" w:color="auto"/>
        <w:bottom w:val="none" w:sz="0" w:space="0" w:color="auto"/>
        <w:right w:val="none" w:sz="0" w:space="0" w:color="auto"/>
      </w:divBdr>
    </w:div>
    <w:div w:id="1294557014">
      <w:bodyDiv w:val="1"/>
      <w:marLeft w:val="0"/>
      <w:marRight w:val="0"/>
      <w:marTop w:val="0"/>
      <w:marBottom w:val="0"/>
      <w:divBdr>
        <w:top w:val="none" w:sz="0" w:space="0" w:color="auto"/>
        <w:left w:val="none" w:sz="0" w:space="0" w:color="auto"/>
        <w:bottom w:val="none" w:sz="0" w:space="0" w:color="auto"/>
        <w:right w:val="none" w:sz="0" w:space="0" w:color="auto"/>
      </w:divBdr>
      <w:divsChild>
        <w:div w:id="596015978">
          <w:marLeft w:val="0"/>
          <w:marRight w:val="0"/>
          <w:marTop w:val="0"/>
          <w:marBottom w:val="0"/>
          <w:divBdr>
            <w:top w:val="none" w:sz="0" w:space="0" w:color="auto"/>
            <w:left w:val="none" w:sz="0" w:space="0" w:color="auto"/>
            <w:bottom w:val="none" w:sz="0" w:space="0" w:color="auto"/>
            <w:right w:val="none" w:sz="0" w:space="0" w:color="auto"/>
          </w:divBdr>
        </w:div>
      </w:divsChild>
    </w:div>
    <w:div w:id="170872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26" Type="http://schemas.openxmlformats.org/officeDocument/2006/relationships/hyperlink" Target="http://www.historichomes.org/thomas-edison-house" TargetMode="External"/><Relationship Id="rId3" Type="http://schemas.microsoft.com/office/2007/relationships/stylesWithEffects" Target="stylesWithEffects.xml"/><Relationship Id="rId21" Type="http://schemas.openxmlformats.org/officeDocument/2006/relationships/image" Target="media/image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image" Target="media/image6.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avingplaces.org/preservation-magazine/issues/spring-2016" TargetMode="External"/><Relationship Id="rId20" Type="http://schemas.openxmlformats.org/officeDocument/2006/relationships/hyperlink" Target="http://www.flickr.com/photos/82269993@N00/49682190/"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media-cache-ak0.pinimg.com/236x/92/c3/7e/92c37eb98bff72ae616f726dfc33339d.jpg" TargetMode="External"/><Relationship Id="rId32" Type="http://schemas.openxmlformats.org/officeDocument/2006/relationships/hyperlink" Target="https://en.wikipedia.org/wiki/Shotgun_house" TargetMode="External"/><Relationship Id="rId5" Type="http://schemas.openxmlformats.org/officeDocument/2006/relationships/webSettings" Target="webSettings.xml"/><Relationship Id="rId15" Type="http://schemas.openxmlformats.org/officeDocument/2006/relationships/hyperlink" Target="https://savingplaces.org/stories/west-side-story-covington-kentucky-shotgun-houses?utm_medium=email&amp;utm_source=NTHP_newsletter_060916&amp;utm_campaign=NTHP_eNewsletter-FY16_June9_TEST" TargetMode="External"/><Relationship Id="rId23" Type="http://schemas.openxmlformats.org/officeDocument/2006/relationships/image" Target="media/image5.jpeg"/><Relationship Id="rId28" Type="http://schemas.openxmlformats.org/officeDocument/2006/relationships/hyperlink" Target="http://photos2.zillowstatic.com/p_h/IS5mceypmg5iaw0000000000.jpg" TargetMode="External"/><Relationship Id="rId10" Type="http://schemas.openxmlformats.org/officeDocument/2006/relationships/footer" Target="footer1.xml"/><Relationship Id="rId19" Type="http://schemas.openxmlformats.org/officeDocument/2006/relationships/hyperlink" Target="https://anthropology.as.uky.edu/shotgun-house" TargetMode="External"/><Relationship Id="rId31" Type="http://schemas.openxmlformats.org/officeDocument/2006/relationships/hyperlink" Target="https://commons.wikimedia.org/wiki/File:Shotgun_houses_%E2%80%93_slight_cropped.jp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yperlink" Target="http://urbanplacesandspaces.blogspot.com/2005/10/updated-saving-shotgun-house-in-new.html" TargetMode="External"/><Relationship Id="rId27" Type="http://schemas.openxmlformats.org/officeDocument/2006/relationships/image" Target="media/image7.jpeg"/><Relationship Id="rId30" Type="http://schemas.openxmlformats.org/officeDocument/2006/relationships/hyperlink" Target="https://en.wikipedia.org/wiki/Louisville,_Kentuc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B7492-4A8D-461D-A752-67F3FAAB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 Weiss</dc:creator>
  <cp:lastModifiedBy>Hilda Weiss</cp:lastModifiedBy>
  <cp:revision>4</cp:revision>
  <dcterms:created xsi:type="dcterms:W3CDTF">2016-01-16T22:37:00Z</dcterms:created>
  <dcterms:modified xsi:type="dcterms:W3CDTF">2016-06-11T19:45:00Z</dcterms:modified>
</cp:coreProperties>
</file>